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8513" w14:textId="707BD56C" w:rsidR="003C576F" w:rsidRDefault="003C576F" w:rsidP="0088049B">
      <w:pPr>
        <w:pStyle w:val="NoSpacing"/>
        <w:jc w:val="center"/>
        <w:rPr>
          <w:rFonts w:ascii="Lucida Handwriting" w:hAnsi="Lucida Handwriting"/>
          <w:b/>
        </w:rPr>
      </w:pPr>
      <w:r w:rsidRPr="003C576F">
        <w:rPr>
          <w:rFonts w:ascii="Lucida Handwriting" w:hAnsi="Lucida Handwriting"/>
          <w:b/>
        </w:rPr>
        <w:t>Waterworks District No 2</w:t>
      </w:r>
      <w:r>
        <w:rPr>
          <w:rFonts w:ascii="Lucida Handwriting" w:hAnsi="Lucida Handwriting"/>
          <w:b/>
        </w:rPr>
        <w:t xml:space="preserve">, </w:t>
      </w:r>
      <w:r w:rsidRPr="003C576F">
        <w:rPr>
          <w:rFonts w:ascii="Lucida Handwriting" w:hAnsi="Lucida Handwriting"/>
          <w:b/>
        </w:rPr>
        <w:t>Parish of Beauregar</w:t>
      </w:r>
      <w:r w:rsidR="0088049B">
        <w:rPr>
          <w:rFonts w:ascii="Lucida Handwriting" w:hAnsi="Lucida Handwriting"/>
          <w:b/>
        </w:rPr>
        <w:t>d</w:t>
      </w:r>
    </w:p>
    <w:p w14:paraId="59B78772" w14:textId="77777777" w:rsidR="0088049B" w:rsidRDefault="0088049B" w:rsidP="0088049B">
      <w:pPr>
        <w:pStyle w:val="NoSpacing"/>
        <w:jc w:val="center"/>
        <w:rPr>
          <w:rFonts w:ascii="Lucida Handwriting" w:hAnsi="Lucida Handwriting"/>
          <w:b/>
        </w:rPr>
      </w:pPr>
    </w:p>
    <w:p w14:paraId="7C73B583" w14:textId="5130F1FB" w:rsidR="00FB2FA9" w:rsidRPr="003C576F" w:rsidRDefault="003C576F" w:rsidP="003C576F">
      <w:pPr>
        <w:pStyle w:val="NoSpacing"/>
        <w:jc w:val="center"/>
        <w:rPr>
          <w:rFonts w:ascii="Baskerville Old Face" w:hAnsi="Baskerville Old Face"/>
          <w:b/>
          <w:sz w:val="28"/>
          <w:szCs w:val="28"/>
        </w:rPr>
      </w:pPr>
      <w:r w:rsidRPr="003C576F">
        <w:rPr>
          <w:rFonts w:ascii="Baskerville Old Face" w:hAnsi="Baskerville Old Face"/>
          <w:b/>
          <w:sz w:val="28"/>
          <w:szCs w:val="28"/>
        </w:rPr>
        <w:t>REQUEST FOR ADJUSTMENT</w:t>
      </w:r>
    </w:p>
    <w:tbl>
      <w:tblPr>
        <w:tblStyle w:val="TableGrid"/>
        <w:tblW w:w="11520" w:type="dxa"/>
        <w:tblInd w:w="-995" w:type="dxa"/>
        <w:tblLook w:val="04A0" w:firstRow="1" w:lastRow="0" w:firstColumn="1" w:lastColumn="0" w:noHBand="0" w:noVBand="1"/>
      </w:tblPr>
      <w:tblGrid>
        <w:gridCol w:w="11520"/>
      </w:tblGrid>
      <w:tr w:rsidR="003C576F" w14:paraId="6C88F73B" w14:textId="77777777" w:rsidTr="003C576F">
        <w:trPr>
          <w:trHeight w:val="4535"/>
        </w:trPr>
        <w:tc>
          <w:tcPr>
            <w:tcW w:w="11520" w:type="dxa"/>
          </w:tcPr>
          <w:p w14:paraId="0C5F6FDF" w14:textId="4B6BB558" w:rsidR="003C576F" w:rsidRDefault="003C576F">
            <w:pPr>
              <w:rPr>
                <w:b/>
                <w:bCs/>
                <w:color w:val="FF0000"/>
              </w:rPr>
            </w:pPr>
            <w:r w:rsidRPr="003C576F">
              <w:rPr>
                <w:b/>
                <w:bCs/>
                <w:color w:val="FF0000"/>
              </w:rPr>
              <w:t>AG Opinion 08-0256 (172-A) Water Districts-Political Subdivision: LA R.S. 29:722 Act of God: ADJUSTMENT OF BILLS</w:t>
            </w:r>
          </w:p>
          <w:p w14:paraId="7E18D0E0" w14:textId="77777777" w:rsidR="003C576F" w:rsidRPr="003C576F" w:rsidRDefault="003C576F">
            <w:pPr>
              <w:rPr>
                <w:b/>
                <w:bCs/>
                <w:color w:val="FF0000"/>
              </w:rPr>
            </w:pPr>
          </w:p>
          <w:p w14:paraId="7904AA91" w14:textId="31CE12FF" w:rsidR="003C576F" w:rsidRPr="003C576F" w:rsidRDefault="0088049B" w:rsidP="003C576F">
            <w:pPr>
              <w:rPr>
                <w:sz w:val="22"/>
                <w:szCs w:val="22"/>
              </w:rPr>
            </w:pPr>
            <w:r>
              <w:rPr>
                <w:sz w:val="22"/>
                <w:szCs w:val="22"/>
              </w:rPr>
              <w:t xml:space="preserve">Because of the AG Opinion 08-0256 (172-A) and Hurricane Laura, being a natural disaster </w:t>
            </w:r>
            <w:r w:rsidRPr="0088049B">
              <w:rPr>
                <w:b/>
                <w:bCs/>
                <w:color w:val="FF0000"/>
                <w:sz w:val="22"/>
                <w:szCs w:val="22"/>
              </w:rPr>
              <w:t xml:space="preserve">(Act of God) </w:t>
            </w:r>
            <w:r>
              <w:rPr>
                <w:sz w:val="22"/>
                <w:szCs w:val="22"/>
              </w:rPr>
              <w:t>t</w:t>
            </w:r>
            <w:r w:rsidR="003C576F" w:rsidRPr="003C576F">
              <w:rPr>
                <w:sz w:val="22"/>
                <w:szCs w:val="22"/>
              </w:rPr>
              <w:t xml:space="preserve">he Board of Commissioners, or their designee </w:t>
            </w:r>
            <w:r>
              <w:rPr>
                <w:sz w:val="22"/>
                <w:szCs w:val="22"/>
              </w:rPr>
              <w:t>has the authority</w:t>
            </w:r>
            <w:r w:rsidR="003C576F" w:rsidRPr="003C576F">
              <w:rPr>
                <w:sz w:val="22"/>
                <w:szCs w:val="22"/>
              </w:rPr>
              <w:t xml:space="preserve"> to</w:t>
            </w:r>
            <w:r>
              <w:rPr>
                <w:sz w:val="22"/>
                <w:szCs w:val="22"/>
              </w:rPr>
              <w:t xml:space="preserve"> make </w:t>
            </w:r>
            <w:r w:rsidR="003C576F" w:rsidRPr="003C576F">
              <w:rPr>
                <w:sz w:val="22"/>
                <w:szCs w:val="22"/>
              </w:rPr>
              <w:t>adjustments to water bills resulting from involuntary use of water due to leaks</w:t>
            </w:r>
            <w:r>
              <w:rPr>
                <w:sz w:val="22"/>
                <w:szCs w:val="22"/>
              </w:rPr>
              <w:t xml:space="preserve"> caused during the natural disaster</w:t>
            </w:r>
            <w:r w:rsidR="003C576F" w:rsidRPr="003C576F">
              <w:rPr>
                <w:sz w:val="22"/>
                <w:szCs w:val="22"/>
              </w:rPr>
              <w:t xml:space="preserve"> </w:t>
            </w:r>
            <w:r>
              <w:rPr>
                <w:sz w:val="22"/>
                <w:szCs w:val="22"/>
              </w:rPr>
              <w:t xml:space="preserve">to a </w:t>
            </w:r>
            <w:r w:rsidR="003C576F" w:rsidRPr="003C576F">
              <w:rPr>
                <w:sz w:val="22"/>
                <w:szCs w:val="22"/>
              </w:rPr>
              <w:t>customer’s service line</w:t>
            </w:r>
            <w:r>
              <w:rPr>
                <w:sz w:val="22"/>
                <w:szCs w:val="22"/>
              </w:rPr>
              <w:t>. The Commissioners are allowed by law to make only 2 types of adjustments; (a) the error is the district’s, or (b) a natural disaster, an Act of God.</w:t>
            </w:r>
          </w:p>
          <w:p w14:paraId="6A1ADAEA" w14:textId="77777777" w:rsidR="003C576F" w:rsidRPr="003C576F" w:rsidRDefault="003C576F" w:rsidP="003C576F">
            <w:pPr>
              <w:rPr>
                <w:sz w:val="22"/>
                <w:szCs w:val="22"/>
              </w:rPr>
            </w:pPr>
          </w:p>
          <w:p w14:paraId="0EF65442" w14:textId="54DFEBF5" w:rsidR="003C576F" w:rsidRPr="003C576F" w:rsidRDefault="003C576F" w:rsidP="003C576F">
            <w:pPr>
              <w:rPr>
                <w:sz w:val="22"/>
                <w:szCs w:val="22"/>
              </w:rPr>
            </w:pPr>
            <w:r w:rsidRPr="003C576F">
              <w:rPr>
                <w:sz w:val="22"/>
                <w:szCs w:val="22"/>
              </w:rPr>
              <w:t xml:space="preserve">In order to obtain a downward adjustment to your average usage, the account holder must provide a written request seeking the adjustment and the reason for the same. The request must be received in the water district office within 30 days after the billing date of October 10, 2020, and must be accompanied by evidence that the repair has been completed, such as a plumber’s bill, receipts and photos of the repair if the customer completed the repair themselves. </w:t>
            </w:r>
            <w:r w:rsidRPr="0088049B">
              <w:rPr>
                <w:b/>
                <w:bCs/>
                <w:sz w:val="22"/>
                <w:szCs w:val="22"/>
                <w:highlight w:val="yellow"/>
              </w:rPr>
              <w:t xml:space="preserve">The water bill adjustment shall be limited </w:t>
            </w:r>
            <w:r w:rsidR="0088049B">
              <w:rPr>
                <w:b/>
                <w:bCs/>
                <w:sz w:val="22"/>
                <w:szCs w:val="22"/>
                <w:highlight w:val="yellow"/>
              </w:rPr>
              <w:t xml:space="preserve">to usage from a leak </w:t>
            </w:r>
            <w:r w:rsidRPr="0088049B">
              <w:rPr>
                <w:b/>
                <w:bCs/>
                <w:sz w:val="22"/>
                <w:szCs w:val="22"/>
                <w:highlight w:val="yellow"/>
              </w:rPr>
              <w:t>between August 27, 2020 to September 15, 2020 billing period caused by the natural disaster. Such adjustments shall only be granted once for the hurricane Laura disaster.</w:t>
            </w:r>
          </w:p>
          <w:p w14:paraId="172B6028" w14:textId="77777777" w:rsidR="003C576F" w:rsidRPr="003C576F" w:rsidRDefault="003C576F" w:rsidP="003C576F">
            <w:pPr>
              <w:rPr>
                <w:sz w:val="22"/>
                <w:szCs w:val="22"/>
              </w:rPr>
            </w:pPr>
          </w:p>
          <w:p w14:paraId="1F828083" w14:textId="237B9EEB" w:rsidR="003C576F" w:rsidRPr="003C576F" w:rsidRDefault="003C576F" w:rsidP="003C576F">
            <w:r w:rsidRPr="0088049B">
              <w:rPr>
                <w:b/>
                <w:bCs/>
                <w:sz w:val="22"/>
                <w:szCs w:val="22"/>
                <w:highlight w:val="yellow"/>
              </w:rPr>
              <w:t>Please complete the information below and submit with proof of repair.</w:t>
            </w:r>
            <w:r w:rsidRPr="003C576F">
              <w:rPr>
                <w:sz w:val="22"/>
                <w:szCs w:val="22"/>
              </w:rPr>
              <w:t xml:space="preserve"> If you have any questions, you may call our office at 337-462-6805 during Monday – Thursday 7:00 a.m. to 5:00 p.m., Friday: 8:00 a.m. to 12:00 p.m.</w:t>
            </w:r>
          </w:p>
        </w:tc>
      </w:tr>
    </w:tbl>
    <w:p w14:paraId="312BA3E8" w14:textId="77777777" w:rsidR="0088049B" w:rsidRDefault="0088049B"/>
    <w:tbl>
      <w:tblPr>
        <w:tblW w:w="11459"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9"/>
      </w:tblGrid>
      <w:tr w:rsidR="0088049B" w14:paraId="7BD2F61D" w14:textId="77777777" w:rsidTr="0088049B">
        <w:tblPrEx>
          <w:tblCellMar>
            <w:top w:w="0" w:type="dxa"/>
            <w:bottom w:w="0" w:type="dxa"/>
          </w:tblCellMar>
        </w:tblPrEx>
        <w:trPr>
          <w:trHeight w:val="5948"/>
        </w:trPr>
        <w:tc>
          <w:tcPr>
            <w:tcW w:w="11459" w:type="dxa"/>
          </w:tcPr>
          <w:p w14:paraId="2B960FDB" w14:textId="77777777" w:rsidR="0088049B" w:rsidRDefault="0088049B" w:rsidP="0088049B">
            <w:pPr>
              <w:rPr>
                <w:b/>
                <w:bCs/>
                <w:sz w:val="22"/>
                <w:szCs w:val="22"/>
              </w:rPr>
            </w:pPr>
          </w:p>
          <w:p w14:paraId="5C40D1A4" w14:textId="5DFF70C5" w:rsidR="0088049B" w:rsidRPr="003C576F" w:rsidRDefault="0088049B" w:rsidP="0088049B">
            <w:pPr>
              <w:rPr>
                <w:b/>
                <w:bCs/>
                <w:sz w:val="22"/>
                <w:szCs w:val="22"/>
              </w:rPr>
            </w:pPr>
            <w:proofErr w:type="gramStart"/>
            <w:r w:rsidRPr="003C576F">
              <w:rPr>
                <w:b/>
                <w:bCs/>
                <w:sz w:val="22"/>
                <w:szCs w:val="22"/>
              </w:rPr>
              <w:t>Date:_</w:t>
            </w:r>
            <w:proofErr w:type="gramEnd"/>
            <w:r w:rsidRPr="003C576F">
              <w:rPr>
                <w:b/>
                <w:bCs/>
                <w:sz w:val="22"/>
                <w:szCs w:val="22"/>
              </w:rPr>
              <w:t>_____________________________________________________________________________</w:t>
            </w:r>
            <w:r>
              <w:rPr>
                <w:b/>
                <w:bCs/>
                <w:sz w:val="22"/>
                <w:szCs w:val="22"/>
              </w:rPr>
              <w:t>___________</w:t>
            </w:r>
          </w:p>
          <w:p w14:paraId="3DB77132" w14:textId="453A7914" w:rsidR="0088049B" w:rsidRPr="003C576F" w:rsidRDefault="0088049B" w:rsidP="0088049B">
            <w:pPr>
              <w:rPr>
                <w:b/>
                <w:bCs/>
                <w:sz w:val="22"/>
                <w:szCs w:val="22"/>
              </w:rPr>
            </w:pPr>
            <w:r w:rsidRPr="003C576F">
              <w:rPr>
                <w:b/>
                <w:bCs/>
                <w:sz w:val="22"/>
                <w:szCs w:val="22"/>
              </w:rPr>
              <w:t>Account Number: ____________________________________________________________________</w:t>
            </w:r>
            <w:r>
              <w:rPr>
                <w:b/>
                <w:bCs/>
                <w:sz w:val="22"/>
                <w:szCs w:val="22"/>
              </w:rPr>
              <w:t>___________</w:t>
            </w:r>
          </w:p>
          <w:p w14:paraId="417E653A" w14:textId="4126B691" w:rsidR="0088049B" w:rsidRPr="003C576F" w:rsidRDefault="0088049B" w:rsidP="0088049B">
            <w:pPr>
              <w:rPr>
                <w:b/>
                <w:bCs/>
                <w:sz w:val="22"/>
                <w:szCs w:val="22"/>
              </w:rPr>
            </w:pPr>
            <w:r w:rsidRPr="003C576F">
              <w:rPr>
                <w:b/>
                <w:bCs/>
                <w:sz w:val="22"/>
                <w:szCs w:val="22"/>
              </w:rPr>
              <w:t>Account Name: ______________________________________________________________________</w:t>
            </w:r>
            <w:r>
              <w:rPr>
                <w:b/>
                <w:bCs/>
                <w:sz w:val="22"/>
                <w:szCs w:val="22"/>
              </w:rPr>
              <w:t>___________</w:t>
            </w:r>
          </w:p>
          <w:p w14:paraId="28FE48A6" w14:textId="4E8C1060" w:rsidR="0088049B" w:rsidRPr="003C576F" w:rsidRDefault="0088049B" w:rsidP="0088049B">
            <w:pPr>
              <w:rPr>
                <w:b/>
                <w:bCs/>
                <w:sz w:val="22"/>
                <w:szCs w:val="22"/>
              </w:rPr>
            </w:pPr>
            <w:r w:rsidRPr="003C576F">
              <w:rPr>
                <w:b/>
                <w:bCs/>
                <w:sz w:val="22"/>
                <w:szCs w:val="22"/>
              </w:rPr>
              <w:t>Service Address: _____________________________________________________________________</w:t>
            </w:r>
            <w:r>
              <w:rPr>
                <w:b/>
                <w:bCs/>
                <w:sz w:val="22"/>
                <w:szCs w:val="22"/>
              </w:rPr>
              <w:t>___________</w:t>
            </w:r>
          </w:p>
          <w:p w14:paraId="3E35D555" w14:textId="41EE72B9" w:rsidR="0088049B" w:rsidRPr="003C576F" w:rsidRDefault="0088049B" w:rsidP="0088049B">
            <w:pPr>
              <w:rPr>
                <w:b/>
                <w:bCs/>
                <w:sz w:val="22"/>
                <w:szCs w:val="22"/>
              </w:rPr>
            </w:pPr>
            <w:r w:rsidRPr="003C576F">
              <w:rPr>
                <w:b/>
                <w:bCs/>
                <w:sz w:val="22"/>
                <w:szCs w:val="22"/>
              </w:rPr>
              <w:t>Phone Number: _____________________________________________________________________</w:t>
            </w:r>
            <w:r>
              <w:rPr>
                <w:b/>
                <w:bCs/>
                <w:sz w:val="22"/>
                <w:szCs w:val="22"/>
              </w:rPr>
              <w:t>____________</w:t>
            </w:r>
          </w:p>
          <w:p w14:paraId="3245ED3B" w14:textId="77777777" w:rsidR="0088049B" w:rsidRPr="003C576F" w:rsidRDefault="0088049B" w:rsidP="0088049B">
            <w:pPr>
              <w:rPr>
                <w:b/>
                <w:bCs/>
                <w:sz w:val="22"/>
                <w:szCs w:val="22"/>
              </w:rPr>
            </w:pPr>
            <w:r w:rsidRPr="003C576F">
              <w:rPr>
                <w:b/>
                <w:bCs/>
                <w:sz w:val="22"/>
                <w:szCs w:val="22"/>
              </w:rPr>
              <w:t xml:space="preserve">I am requesting a downward adjustment to my account for repairs to my water line completed on </w:t>
            </w:r>
          </w:p>
          <w:p w14:paraId="3FAAB19F" w14:textId="1B7B2321" w:rsidR="0088049B" w:rsidRPr="003C576F" w:rsidRDefault="0088049B" w:rsidP="0088049B">
            <w:pPr>
              <w:rPr>
                <w:sz w:val="22"/>
                <w:szCs w:val="22"/>
              </w:rPr>
            </w:pPr>
            <w:r w:rsidRPr="003C576F">
              <w:rPr>
                <w:b/>
                <w:bCs/>
                <w:sz w:val="22"/>
                <w:szCs w:val="22"/>
              </w:rPr>
              <w:t>Date: ___________________________Due to: ___________________________________________</w:t>
            </w:r>
            <w:r>
              <w:rPr>
                <w:b/>
                <w:bCs/>
                <w:sz w:val="22"/>
                <w:szCs w:val="22"/>
              </w:rPr>
              <w:t>(Reason)</w:t>
            </w:r>
          </w:p>
          <w:p w14:paraId="126CFBA7" w14:textId="77777777" w:rsidR="0088049B" w:rsidRPr="003C576F" w:rsidRDefault="0088049B" w:rsidP="0088049B">
            <w:pPr>
              <w:rPr>
                <w:b/>
                <w:bCs/>
                <w:sz w:val="22"/>
                <w:szCs w:val="22"/>
              </w:rPr>
            </w:pPr>
            <w:r w:rsidRPr="003C576F">
              <w:rPr>
                <w:b/>
                <w:bCs/>
                <w:sz w:val="22"/>
                <w:szCs w:val="22"/>
              </w:rPr>
              <w:t>(Please attached any photos, receipts, and invoices that apply to repairing your water line)</w:t>
            </w:r>
          </w:p>
          <w:p w14:paraId="79FEF5CE" w14:textId="77777777" w:rsidR="0088049B" w:rsidRPr="003C576F" w:rsidRDefault="0088049B" w:rsidP="0088049B">
            <w:pPr>
              <w:rPr>
                <w:b/>
                <w:bCs/>
                <w:sz w:val="22"/>
                <w:szCs w:val="22"/>
              </w:rPr>
            </w:pPr>
            <w:r w:rsidRPr="003C576F">
              <w:rPr>
                <w:b/>
                <w:bCs/>
                <w:sz w:val="22"/>
                <w:szCs w:val="22"/>
              </w:rPr>
              <w:t>I understand that this is a one-time adjustment due to the natural disaster, and I agree with the terms for the adjustment.</w:t>
            </w:r>
          </w:p>
          <w:p w14:paraId="4528CC42" w14:textId="77777777" w:rsidR="0088049B" w:rsidRPr="003C576F" w:rsidRDefault="0088049B" w:rsidP="0088049B">
            <w:pPr>
              <w:rPr>
                <w:b/>
                <w:bCs/>
                <w:sz w:val="22"/>
                <w:szCs w:val="22"/>
              </w:rPr>
            </w:pPr>
            <w:r w:rsidRPr="0088049B">
              <w:rPr>
                <w:b/>
                <w:bCs/>
                <w:sz w:val="22"/>
                <w:szCs w:val="22"/>
                <w:highlight w:val="yellow"/>
              </w:rPr>
              <w:t>____________________________________________           ____________________________,</w:t>
            </w:r>
          </w:p>
          <w:p w14:paraId="7B18A731" w14:textId="712F8375" w:rsidR="0088049B" w:rsidRDefault="0088049B" w:rsidP="0088049B">
            <w:pPr>
              <w:ind w:left="945"/>
            </w:pPr>
            <w:r w:rsidRPr="003C576F">
              <w:rPr>
                <w:b/>
                <w:bCs/>
                <w:sz w:val="22"/>
                <w:szCs w:val="22"/>
              </w:rPr>
              <w:t>Account holder’s signature                                                               Date</w:t>
            </w:r>
          </w:p>
        </w:tc>
      </w:tr>
    </w:tbl>
    <w:p w14:paraId="3E0F98D9" w14:textId="70D3F9F3" w:rsidR="003C576F" w:rsidRPr="003C576F" w:rsidRDefault="003C576F">
      <w:pPr>
        <w:rPr>
          <w:b/>
          <w:bCs/>
          <w:sz w:val="22"/>
          <w:szCs w:val="22"/>
        </w:rPr>
      </w:pPr>
      <w:r w:rsidRPr="003C576F">
        <w:rPr>
          <w:b/>
          <w:bCs/>
          <w:sz w:val="22"/>
          <w:szCs w:val="22"/>
        </w:rPr>
        <w:t>OFFICE USE:</w:t>
      </w:r>
    </w:p>
    <w:p w14:paraId="739B95EE" w14:textId="32D3C84B" w:rsidR="0088049B" w:rsidRPr="003C576F" w:rsidRDefault="003C576F">
      <w:pPr>
        <w:rPr>
          <w:b/>
          <w:bCs/>
          <w:sz w:val="22"/>
          <w:szCs w:val="22"/>
        </w:rPr>
      </w:pPr>
      <w:r w:rsidRPr="003C576F">
        <w:rPr>
          <w:b/>
          <w:bCs/>
          <w:sz w:val="22"/>
          <w:szCs w:val="22"/>
        </w:rPr>
        <w:t>Verified all requirements are completed______________________</w:t>
      </w:r>
      <w:r w:rsidR="0088049B" w:rsidRPr="003C576F">
        <w:rPr>
          <w:b/>
          <w:bCs/>
          <w:sz w:val="22"/>
          <w:szCs w:val="22"/>
        </w:rPr>
        <w:t>_ Date</w:t>
      </w:r>
      <w:r>
        <w:rPr>
          <w:b/>
          <w:bCs/>
          <w:sz w:val="22"/>
          <w:szCs w:val="22"/>
        </w:rPr>
        <w:t xml:space="preserve"> Received:</w:t>
      </w:r>
      <w:r w:rsidR="0088049B">
        <w:rPr>
          <w:b/>
          <w:bCs/>
          <w:sz w:val="22"/>
          <w:szCs w:val="22"/>
        </w:rPr>
        <w:t xml:space="preserve"> </w:t>
      </w:r>
      <w:r>
        <w:rPr>
          <w:b/>
          <w:bCs/>
          <w:sz w:val="22"/>
          <w:szCs w:val="22"/>
        </w:rPr>
        <w:t>____</w:t>
      </w:r>
      <w:r w:rsidRPr="003C576F">
        <w:rPr>
          <w:b/>
          <w:bCs/>
          <w:sz w:val="22"/>
          <w:szCs w:val="22"/>
        </w:rPr>
        <w:t>_____________</w:t>
      </w:r>
    </w:p>
    <w:sectPr w:rsidR="0088049B" w:rsidRPr="003C5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6F"/>
    <w:rsid w:val="003C576F"/>
    <w:rsid w:val="0088049B"/>
    <w:rsid w:val="00FB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13A1"/>
  <w15:chartTrackingRefBased/>
  <w15:docId w15:val="{E19CBCB0-14D3-4E40-8F1A-F74D611B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76F"/>
    <w:pPr>
      <w:spacing w:after="0" w:line="240" w:lineRule="auto"/>
    </w:pPr>
    <w:rPr>
      <w:rFonts w:asciiTheme="minorHAnsi" w:hAnsiTheme="minorHAnsi" w:cstheme="minorBidi"/>
      <w:sz w:val="22"/>
      <w:szCs w:val="22"/>
    </w:rPr>
  </w:style>
  <w:style w:type="table" w:styleId="TableGrid">
    <w:name w:val="Table Grid"/>
    <w:basedOn w:val="TableNormal"/>
    <w:uiPriority w:val="39"/>
    <w:rsid w:val="003C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Rose</dc:creator>
  <cp:keywords/>
  <dc:description/>
  <cp:lastModifiedBy>Paula Rose</cp:lastModifiedBy>
  <cp:revision>2</cp:revision>
  <cp:lastPrinted>2020-09-23T12:44:00Z</cp:lastPrinted>
  <dcterms:created xsi:type="dcterms:W3CDTF">2020-09-22T16:31:00Z</dcterms:created>
  <dcterms:modified xsi:type="dcterms:W3CDTF">2020-09-23T15:44:00Z</dcterms:modified>
</cp:coreProperties>
</file>