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E876" w14:textId="11F42044" w:rsidR="008F5D41" w:rsidRPr="00A472D9" w:rsidRDefault="008F5D41" w:rsidP="00A472D9">
      <w:pPr>
        <w:pStyle w:val="NoSpacing"/>
        <w:jc w:val="center"/>
        <w:rPr>
          <w:rFonts w:ascii="Lucida Handwriting" w:hAnsi="Lucida Handwriting"/>
          <w:b/>
          <w:sz w:val="28"/>
          <w:szCs w:val="28"/>
        </w:rPr>
      </w:pPr>
      <w:r>
        <w:rPr>
          <w:rFonts w:ascii="Lucida Handwriting" w:hAnsi="Lucida Handwriting"/>
          <w:b/>
          <w:sz w:val="28"/>
          <w:szCs w:val="28"/>
        </w:rPr>
        <w:t>Waterworks District No 2, Pa</w:t>
      </w:r>
      <w:r w:rsidRPr="008F5D41">
        <w:rPr>
          <w:noProof/>
        </w:rPr>
        <w:drawing>
          <wp:anchor distT="0" distB="0" distL="114300" distR="114300" simplePos="0" relativeHeight="251657216" behindDoc="1" locked="0" layoutInCell="1" allowOverlap="1" wp14:anchorId="3108C4F2" wp14:editId="4C350C5F">
            <wp:simplePos x="0" y="0"/>
            <wp:positionH relativeFrom="column">
              <wp:posOffset>2819400</wp:posOffset>
            </wp:positionH>
            <wp:positionV relativeFrom="paragraph">
              <wp:posOffset>635</wp:posOffset>
            </wp:positionV>
            <wp:extent cx="695325" cy="733425"/>
            <wp:effectExtent l="0" t="0" r="9525" b="9525"/>
            <wp:wrapNone/>
            <wp:docPr id="1" name="Picture 1" descr="Image result for water drop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drop clipart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2D9">
        <w:rPr>
          <w:rFonts w:ascii="Lucida Handwriting" w:hAnsi="Lucida Handwriting"/>
          <w:b/>
          <w:sz w:val="28"/>
          <w:szCs w:val="28"/>
        </w:rPr>
        <w:t>rish of Beauregard</w:t>
      </w:r>
      <w:r>
        <w:rPr>
          <w:rFonts w:ascii="Script MT Bold" w:hAnsi="Script MT Bold"/>
          <w:sz w:val="20"/>
          <w:szCs w:val="20"/>
        </w:rPr>
        <w:t xml:space="preserve">                                                                                                        </w:t>
      </w:r>
      <w:r w:rsidR="00286F04">
        <w:rPr>
          <w:rFonts w:ascii="Script MT Bold" w:hAnsi="Script MT Bold"/>
          <w:sz w:val="20"/>
          <w:szCs w:val="20"/>
        </w:rPr>
        <w:t xml:space="preserve"> </w:t>
      </w:r>
      <w:r>
        <w:rPr>
          <w:rFonts w:ascii="Script MT Bold" w:hAnsi="Script MT Bold"/>
          <w:sz w:val="20"/>
          <w:szCs w:val="20"/>
        </w:rPr>
        <w:t xml:space="preserve">                                 </w:t>
      </w:r>
    </w:p>
    <w:p w14:paraId="3086EC28" w14:textId="6D34057E" w:rsidR="008F5D41" w:rsidRDefault="008F5D41" w:rsidP="008F5D41">
      <w:pPr>
        <w:pStyle w:val="NoSpacing"/>
        <w:rPr>
          <w:rFonts w:ascii="Apple Chancery" w:hAnsi="Apple Chancery"/>
          <w:sz w:val="20"/>
          <w:szCs w:val="20"/>
        </w:rPr>
      </w:pPr>
      <w:r>
        <w:rPr>
          <w:rFonts w:ascii="Script MT Bold" w:hAnsi="Script MT Bold"/>
          <w:sz w:val="20"/>
          <w:szCs w:val="20"/>
        </w:rPr>
        <w:t xml:space="preserve">                                                                   </w:t>
      </w:r>
    </w:p>
    <w:p w14:paraId="7070C01C" w14:textId="6F424EC5" w:rsidR="008F5D41" w:rsidRDefault="008F5D41" w:rsidP="008F5D41">
      <w:pPr>
        <w:pStyle w:val="NoSpacing"/>
        <w:rPr>
          <w:rFonts w:ascii="Script MT Bold" w:hAnsi="Script MT Bold"/>
          <w:sz w:val="20"/>
          <w:szCs w:val="20"/>
        </w:rPr>
      </w:pPr>
    </w:p>
    <w:p w14:paraId="0B2B21BD" w14:textId="4B308596" w:rsidR="005E3EEF" w:rsidRPr="006D1119" w:rsidRDefault="005E3EEF" w:rsidP="008F5D41">
      <w:pPr>
        <w:pStyle w:val="NoSpacing"/>
        <w:rPr>
          <w:rFonts w:ascii="Baskerville Old Face" w:hAnsi="Baskerville Old Face"/>
          <w:b/>
          <w:sz w:val="20"/>
          <w:szCs w:val="20"/>
        </w:rPr>
      </w:pPr>
    </w:p>
    <w:p w14:paraId="3072491F" w14:textId="4533BF2A" w:rsidR="00286F04" w:rsidRDefault="00F75EBA" w:rsidP="00A472D9">
      <w:pPr>
        <w:pStyle w:val="NoSpacing"/>
        <w:jc w:val="center"/>
        <w:rPr>
          <w:rFonts w:ascii="Baskerville Old Face" w:hAnsi="Baskerville Old Face"/>
          <w:bCs/>
        </w:rPr>
      </w:pPr>
      <w:r>
        <w:rPr>
          <w:rFonts w:ascii="Baskerville Old Face" w:hAnsi="Baskerville Old Face"/>
          <w:bCs/>
        </w:rPr>
        <w:t>BID PACKET 2020</w:t>
      </w:r>
    </w:p>
    <w:p w14:paraId="6D397536" w14:textId="5163FA61" w:rsidR="00C0636C" w:rsidRPr="002A5972" w:rsidRDefault="00C0636C" w:rsidP="00A472D9">
      <w:pPr>
        <w:pStyle w:val="NoSpacing"/>
        <w:jc w:val="center"/>
        <w:rPr>
          <w:rFonts w:ascii="Baskerville Old Face" w:hAnsi="Baskerville Old Face"/>
          <w:b/>
        </w:rPr>
      </w:pPr>
      <w:r w:rsidRPr="002A5972">
        <w:rPr>
          <w:rFonts w:ascii="Baskerville Old Face" w:hAnsi="Baskerville Old Face"/>
          <w:b/>
        </w:rPr>
        <w:t>Mowing and Bushhogging</w:t>
      </w:r>
      <w:r w:rsidR="002A5972" w:rsidRPr="002A5972">
        <w:rPr>
          <w:rFonts w:ascii="Baskerville Old Face" w:hAnsi="Baskerville Old Face"/>
          <w:b/>
        </w:rPr>
        <w:t xml:space="preserve"> combined package</w:t>
      </w:r>
    </w:p>
    <w:p w14:paraId="2EDC53FC" w14:textId="77777777" w:rsidR="00F75EBA" w:rsidRDefault="00F75EBA" w:rsidP="00A472D9">
      <w:pPr>
        <w:pStyle w:val="NoSpacing"/>
        <w:jc w:val="center"/>
        <w:rPr>
          <w:rFonts w:ascii="Baskerville Old Face" w:hAnsi="Baskerville Old Face"/>
          <w:bCs/>
        </w:rPr>
      </w:pPr>
    </w:p>
    <w:p w14:paraId="7E06B53C" w14:textId="13FED791" w:rsidR="00A472D9" w:rsidRDefault="00F75EBA" w:rsidP="00A472D9">
      <w:pPr>
        <w:pStyle w:val="NoSpacing"/>
        <w:jc w:val="center"/>
        <w:rPr>
          <w:rFonts w:ascii="Baskerville Old Face" w:hAnsi="Baskerville Old Face"/>
          <w:bCs/>
        </w:rPr>
      </w:pPr>
      <w:r>
        <w:rPr>
          <w:rFonts w:ascii="Baskerville Old Face" w:hAnsi="Baskerville Old Face"/>
          <w:bCs/>
        </w:rPr>
        <w:t>WATERWORKS DISTRICT NO. 2</w:t>
      </w:r>
    </w:p>
    <w:p w14:paraId="32A09EF5" w14:textId="31CB7859" w:rsidR="00F75EBA" w:rsidRDefault="00F75EBA" w:rsidP="00A472D9">
      <w:pPr>
        <w:pStyle w:val="NoSpacing"/>
        <w:jc w:val="center"/>
        <w:rPr>
          <w:rFonts w:ascii="Baskerville Old Face" w:hAnsi="Baskerville Old Face"/>
          <w:bCs/>
        </w:rPr>
      </w:pPr>
      <w:r>
        <w:rPr>
          <w:rFonts w:ascii="Baskerville Old Face" w:hAnsi="Baskerville Old Face"/>
          <w:bCs/>
        </w:rPr>
        <w:t>PARISH OF BEAUREGARD</w:t>
      </w:r>
    </w:p>
    <w:p w14:paraId="1F37A956" w14:textId="3567FA38" w:rsidR="00A472D9" w:rsidRDefault="00A472D9" w:rsidP="00A472D9">
      <w:pPr>
        <w:pStyle w:val="NoSpacing"/>
        <w:jc w:val="center"/>
        <w:rPr>
          <w:rFonts w:ascii="Baskerville Old Face" w:hAnsi="Baskerville Old Face"/>
          <w:bCs/>
        </w:rPr>
      </w:pPr>
    </w:p>
    <w:p w14:paraId="70F71619" w14:textId="0AF6B2DF" w:rsidR="00A472D9" w:rsidRDefault="00A472D9" w:rsidP="00A472D9">
      <w:pPr>
        <w:pStyle w:val="NoSpacing"/>
        <w:rPr>
          <w:rFonts w:ascii="Baskerville Old Face" w:hAnsi="Baskerville Old Face"/>
          <w:bCs/>
        </w:rPr>
      </w:pPr>
      <w:r>
        <w:rPr>
          <w:rFonts w:ascii="Baskerville Old Face" w:hAnsi="Baskerville Old Face"/>
          <w:bCs/>
        </w:rPr>
        <w:t>The bid specification for the Waterworks District No. 2, Parish of Beauregard, a utility political subdivision located at 9252 Hwy 27, Singer, Louisiana.</w:t>
      </w:r>
    </w:p>
    <w:p w14:paraId="3538CD49" w14:textId="5F282CCE" w:rsidR="00A472D9" w:rsidRDefault="00A472D9" w:rsidP="00A472D9">
      <w:pPr>
        <w:pStyle w:val="NoSpacing"/>
        <w:rPr>
          <w:rFonts w:ascii="Baskerville Old Face" w:hAnsi="Baskerville Old Face"/>
          <w:bCs/>
        </w:rPr>
      </w:pPr>
    </w:p>
    <w:p w14:paraId="234BB906" w14:textId="29CB51FC" w:rsidR="00A472D9" w:rsidRDefault="00F75EBA" w:rsidP="00A472D9">
      <w:pPr>
        <w:pStyle w:val="NoSpacing"/>
        <w:rPr>
          <w:rFonts w:ascii="Baskerville Old Face" w:hAnsi="Baskerville Old Face"/>
          <w:bCs/>
        </w:rPr>
      </w:pPr>
      <w:r>
        <w:rPr>
          <w:rFonts w:ascii="Baskerville Old Face" w:hAnsi="Baskerville Old Face"/>
          <w:bCs/>
        </w:rPr>
        <w:t>Single sealed bid for lawn service</w:t>
      </w:r>
      <w:r w:rsidR="00A472D9">
        <w:rPr>
          <w:rFonts w:ascii="Baskerville Old Face" w:hAnsi="Baskerville Old Face"/>
          <w:bCs/>
        </w:rPr>
        <w:t xml:space="preserve"> shall be due on or before </w:t>
      </w:r>
      <w:r w:rsidR="002A5972">
        <w:rPr>
          <w:rFonts w:ascii="Baskerville Old Face" w:hAnsi="Baskerville Old Face"/>
          <w:bCs/>
        </w:rPr>
        <w:t>December 14</w:t>
      </w:r>
      <w:r w:rsidR="00A472D9">
        <w:rPr>
          <w:rFonts w:ascii="Baskerville Old Face" w:hAnsi="Baskerville Old Face"/>
          <w:bCs/>
        </w:rPr>
        <w:t xml:space="preserve">, 2020 at 6:00 p.m. Please submit your sealed proposal to Waterworks District #2, Parish of Beauregard. You may hand deliver to 9252 Hwy 27, Singer, LA or mail to P.O. Box 97, Singer, LA 70660. The District will not be responsible for delays delivered via the postal service. </w:t>
      </w:r>
      <w:r w:rsidR="00A472D9" w:rsidRPr="003D7B72">
        <w:rPr>
          <w:rFonts w:ascii="Baskerville Old Face" w:hAnsi="Baskerville Old Face"/>
          <w:b/>
        </w:rPr>
        <w:t>No emailed bids will be accepted.</w:t>
      </w:r>
      <w:r w:rsidR="00A472D9">
        <w:rPr>
          <w:rFonts w:ascii="Baskerville Old Face" w:hAnsi="Baskerville Old Face"/>
          <w:bCs/>
        </w:rPr>
        <w:t xml:space="preserve"> </w:t>
      </w:r>
    </w:p>
    <w:p w14:paraId="52740D0B" w14:textId="492533E4" w:rsidR="00A472D9" w:rsidRDefault="00A472D9" w:rsidP="00A472D9">
      <w:pPr>
        <w:pStyle w:val="NoSpacing"/>
        <w:rPr>
          <w:rFonts w:ascii="Baskerville Old Face" w:hAnsi="Baskerville Old Face"/>
          <w:bCs/>
        </w:rPr>
      </w:pPr>
    </w:p>
    <w:p w14:paraId="334483F3" w14:textId="4C8CE89C" w:rsidR="00A472D9" w:rsidRDefault="00A472D9" w:rsidP="00A472D9">
      <w:pPr>
        <w:pStyle w:val="NoSpacing"/>
        <w:rPr>
          <w:rFonts w:ascii="Baskerville Old Face" w:hAnsi="Baskerville Old Face"/>
          <w:bCs/>
        </w:rPr>
      </w:pPr>
      <w:r>
        <w:rPr>
          <w:rFonts w:ascii="Baskerville Old Face" w:hAnsi="Baskerville Old Face"/>
          <w:bCs/>
        </w:rPr>
        <w:t>Should you have any questions concerning the specifications or locations, you may contact</w:t>
      </w:r>
      <w:r w:rsidR="003A5820">
        <w:rPr>
          <w:rFonts w:ascii="Baskerville Old Face" w:hAnsi="Baskerville Old Face"/>
          <w:bCs/>
        </w:rPr>
        <w:t xml:space="preserve"> our office at 337-</w:t>
      </w:r>
      <w:r>
        <w:rPr>
          <w:rFonts w:ascii="Baskerville Old Face" w:hAnsi="Baskerville Old Face"/>
          <w:bCs/>
        </w:rPr>
        <w:t xml:space="preserve"> Jeremy </w:t>
      </w:r>
      <w:proofErr w:type="spellStart"/>
      <w:r>
        <w:rPr>
          <w:rFonts w:ascii="Baskerville Old Face" w:hAnsi="Baskerville Old Face"/>
          <w:bCs/>
        </w:rPr>
        <w:t>Joffrion</w:t>
      </w:r>
      <w:proofErr w:type="spellEnd"/>
      <w:r>
        <w:rPr>
          <w:rFonts w:ascii="Baskerville Old Face" w:hAnsi="Baskerville Old Face"/>
          <w:bCs/>
        </w:rPr>
        <w:t xml:space="preserve"> at 337-532-3988</w:t>
      </w:r>
      <w:r w:rsidR="003A5820">
        <w:rPr>
          <w:rFonts w:ascii="Baskerville Old Face" w:hAnsi="Baskerville Old Face"/>
          <w:bCs/>
        </w:rPr>
        <w:t>.</w:t>
      </w:r>
    </w:p>
    <w:p w14:paraId="563A94A2" w14:textId="20650044" w:rsidR="00A472D9" w:rsidRDefault="00A472D9" w:rsidP="00A472D9">
      <w:pPr>
        <w:pStyle w:val="NoSpacing"/>
        <w:rPr>
          <w:rFonts w:ascii="Baskerville Old Face" w:hAnsi="Baskerville Old Face"/>
          <w:bCs/>
        </w:rPr>
      </w:pPr>
    </w:p>
    <w:p w14:paraId="5DC7FC61" w14:textId="6ECC4B2D" w:rsidR="00A472D9" w:rsidRDefault="00A472D9" w:rsidP="00A472D9">
      <w:pPr>
        <w:pStyle w:val="NoSpacing"/>
        <w:rPr>
          <w:rFonts w:ascii="Baskerville Old Face" w:hAnsi="Baskerville Old Face"/>
          <w:bCs/>
        </w:rPr>
      </w:pPr>
      <w:r>
        <w:rPr>
          <w:rFonts w:ascii="Baskerville Old Face" w:hAnsi="Baskerville Old Face"/>
          <w:bCs/>
        </w:rPr>
        <w:t>We believe the specifications reflect the services and interest of Waterworks District No. 2, Parish of Beauregard</w:t>
      </w:r>
      <w:r w:rsidR="00FA41CB">
        <w:rPr>
          <w:rFonts w:ascii="Baskerville Old Face" w:hAnsi="Baskerville Old Face"/>
          <w:bCs/>
        </w:rPr>
        <w:t xml:space="preserve">. It enables us to compare contractors on a fair and equitable bases within the LA bid law. </w:t>
      </w:r>
    </w:p>
    <w:p w14:paraId="2E6CE101" w14:textId="2200AD52" w:rsidR="003D7B72" w:rsidRDefault="003D7B72" w:rsidP="00A472D9">
      <w:pPr>
        <w:pStyle w:val="NoSpacing"/>
        <w:rPr>
          <w:rFonts w:ascii="Baskerville Old Face" w:hAnsi="Baskerville Old Face"/>
          <w:bCs/>
        </w:rPr>
      </w:pPr>
    </w:p>
    <w:p w14:paraId="0F05E0FC" w14:textId="15DB8296" w:rsidR="003D7B72" w:rsidRDefault="003D7B72" w:rsidP="00A472D9">
      <w:pPr>
        <w:pStyle w:val="NoSpacing"/>
        <w:rPr>
          <w:rFonts w:ascii="Baskerville Old Face" w:hAnsi="Baskerville Old Face"/>
          <w:bCs/>
        </w:rPr>
      </w:pPr>
      <w:r>
        <w:rPr>
          <w:rFonts w:ascii="Baskerville Old Face" w:hAnsi="Baskerville Old Face"/>
          <w:bCs/>
        </w:rPr>
        <w:t>The District reserve the right to reject, and shall reject all non-conforming bids. The District reserves the right to reject any and all bids.</w:t>
      </w:r>
    </w:p>
    <w:p w14:paraId="212D845E" w14:textId="6A3BD5C0" w:rsidR="003D7B72" w:rsidRDefault="003D7B72" w:rsidP="00A472D9">
      <w:pPr>
        <w:pStyle w:val="NoSpacing"/>
        <w:rPr>
          <w:rFonts w:ascii="Baskerville Old Face" w:hAnsi="Baskerville Old Face"/>
          <w:bCs/>
        </w:rPr>
      </w:pPr>
    </w:p>
    <w:p w14:paraId="14840B28" w14:textId="2CBD6139" w:rsidR="003D7B72" w:rsidRDefault="003D7B72" w:rsidP="00A472D9">
      <w:pPr>
        <w:pStyle w:val="NoSpacing"/>
        <w:rPr>
          <w:rFonts w:ascii="Baskerville Old Face" w:hAnsi="Baskerville Old Face"/>
          <w:bCs/>
        </w:rPr>
      </w:pPr>
      <w:r>
        <w:rPr>
          <w:rFonts w:ascii="Baskerville Old Face" w:hAnsi="Baskerville Old Face"/>
          <w:bCs/>
        </w:rPr>
        <w:t>The winning bidder shall not be permitted to proceed with commencement of work until such time as an acceptable Certificate of Insurance is provided to the District.</w:t>
      </w:r>
    </w:p>
    <w:p w14:paraId="2ECAFE2D" w14:textId="3C85D592" w:rsidR="00FA41CB" w:rsidRDefault="00FA41CB" w:rsidP="00A472D9">
      <w:pPr>
        <w:pStyle w:val="NoSpacing"/>
        <w:rPr>
          <w:rFonts w:ascii="Baskerville Old Face" w:hAnsi="Baskerville Old Face"/>
          <w:bCs/>
        </w:rPr>
      </w:pPr>
    </w:p>
    <w:p w14:paraId="755F17FB" w14:textId="51CD88BC" w:rsidR="00FA41CB" w:rsidRDefault="00FA41CB" w:rsidP="00A472D9">
      <w:pPr>
        <w:pStyle w:val="NoSpacing"/>
        <w:rPr>
          <w:rFonts w:ascii="Baskerville Old Face" w:hAnsi="Baskerville Old Face"/>
          <w:bCs/>
        </w:rPr>
      </w:pPr>
      <w:r>
        <w:rPr>
          <w:rFonts w:ascii="Baskerville Old Face" w:hAnsi="Baskerville Old Face"/>
          <w:bCs/>
        </w:rPr>
        <w:t xml:space="preserve">Except as otherwise stipulated herein, the contractor shall furnish all materials, equipment, </w:t>
      </w:r>
      <w:r w:rsidR="00DB5687">
        <w:rPr>
          <w:rFonts w:ascii="Baskerville Old Face" w:hAnsi="Baskerville Old Face"/>
          <w:bCs/>
        </w:rPr>
        <w:t xml:space="preserve">and </w:t>
      </w:r>
      <w:r>
        <w:rPr>
          <w:rFonts w:ascii="Baskerville Old Face" w:hAnsi="Baskerville Old Face"/>
          <w:bCs/>
        </w:rPr>
        <w:t>labor</w:t>
      </w:r>
      <w:r w:rsidR="00DB5687">
        <w:rPr>
          <w:rFonts w:ascii="Baskerville Old Face" w:hAnsi="Baskerville Old Face"/>
          <w:bCs/>
        </w:rPr>
        <w:t xml:space="preserve"> necessary to complete the work herein described in this contract.</w:t>
      </w:r>
    </w:p>
    <w:p w14:paraId="550379AD" w14:textId="015FB27A" w:rsidR="00DB5687" w:rsidRDefault="00DB5687" w:rsidP="00A472D9">
      <w:pPr>
        <w:pStyle w:val="NoSpacing"/>
        <w:rPr>
          <w:rFonts w:ascii="Baskerville Old Face" w:hAnsi="Baskerville Old Face"/>
          <w:bCs/>
        </w:rPr>
      </w:pPr>
    </w:p>
    <w:p w14:paraId="4F4E9084" w14:textId="677516C0" w:rsidR="00DB5687" w:rsidRDefault="00DB5687" w:rsidP="00A472D9">
      <w:pPr>
        <w:pStyle w:val="NoSpacing"/>
        <w:rPr>
          <w:rFonts w:ascii="Baskerville Old Face" w:hAnsi="Baskerville Old Face"/>
          <w:bCs/>
        </w:rPr>
      </w:pPr>
      <w:r>
        <w:rPr>
          <w:rFonts w:ascii="Baskerville Old Face" w:hAnsi="Baskerville Old Face"/>
          <w:bCs/>
        </w:rPr>
        <w:t>1. General Standards:</w:t>
      </w:r>
    </w:p>
    <w:p w14:paraId="11F6A11D" w14:textId="3D8F9573" w:rsidR="004A6DA8" w:rsidRDefault="004A6DA8" w:rsidP="00A472D9">
      <w:pPr>
        <w:pStyle w:val="NoSpacing"/>
        <w:rPr>
          <w:rFonts w:ascii="Baskerville Old Face" w:hAnsi="Baskerville Old Face"/>
          <w:bCs/>
        </w:rPr>
      </w:pPr>
    </w:p>
    <w:p w14:paraId="4865344B" w14:textId="5D95F3B1" w:rsidR="004A6DA8" w:rsidRDefault="004A6DA8" w:rsidP="00A472D9">
      <w:pPr>
        <w:pStyle w:val="NoSpacing"/>
        <w:rPr>
          <w:rFonts w:ascii="Baskerville Old Face" w:hAnsi="Baskerville Old Face"/>
          <w:bCs/>
        </w:rPr>
      </w:pPr>
      <w:r>
        <w:rPr>
          <w:rFonts w:ascii="Baskerville Old Face" w:hAnsi="Baskerville Old Face"/>
          <w:bCs/>
        </w:rPr>
        <w:tab/>
        <w:t>1.1</w:t>
      </w:r>
      <w:r>
        <w:rPr>
          <w:rFonts w:ascii="Baskerville Old Face" w:hAnsi="Baskerville Old Face"/>
          <w:bCs/>
        </w:rPr>
        <w:tab/>
        <w:t>The proposed bid shall include all specified areas; no partial area bids will be accepted.</w:t>
      </w:r>
    </w:p>
    <w:p w14:paraId="78361582" w14:textId="0F69266C" w:rsidR="00DB5687" w:rsidRDefault="004A6DA8" w:rsidP="00A472D9">
      <w:pPr>
        <w:pStyle w:val="NoSpacing"/>
        <w:rPr>
          <w:rFonts w:ascii="Baskerville Old Face" w:hAnsi="Baskerville Old Face"/>
          <w:bCs/>
        </w:rPr>
      </w:pPr>
      <w:r>
        <w:rPr>
          <w:rFonts w:ascii="Baskerville Old Face" w:hAnsi="Baskerville Old Face"/>
          <w:bCs/>
        </w:rPr>
        <w:t xml:space="preserve">             </w:t>
      </w:r>
    </w:p>
    <w:p w14:paraId="41858C55" w14:textId="18421FE0" w:rsidR="00DB5687" w:rsidRDefault="00DB5687" w:rsidP="00A472D9">
      <w:pPr>
        <w:pStyle w:val="NoSpacing"/>
        <w:rPr>
          <w:rFonts w:ascii="Baskerville Old Face" w:hAnsi="Baskerville Old Face"/>
          <w:bCs/>
        </w:rPr>
      </w:pPr>
      <w:r>
        <w:rPr>
          <w:rFonts w:ascii="Baskerville Old Face" w:hAnsi="Baskerville Old Face"/>
          <w:bCs/>
        </w:rPr>
        <w:tab/>
        <w:t>1.1</w:t>
      </w:r>
      <w:r w:rsidR="004A6DA8">
        <w:rPr>
          <w:rFonts w:ascii="Baskerville Old Face" w:hAnsi="Baskerville Old Face"/>
          <w:bCs/>
        </w:rPr>
        <w:t>.1</w:t>
      </w:r>
      <w:r>
        <w:rPr>
          <w:rFonts w:ascii="Baskerville Old Face" w:hAnsi="Baskerville Old Face"/>
          <w:bCs/>
        </w:rPr>
        <w:tab/>
        <w:t xml:space="preserve">The contractor shall be familiar with the project premises and how the existing conditions </w:t>
      </w:r>
      <w:r>
        <w:rPr>
          <w:rFonts w:ascii="Baskerville Old Face" w:hAnsi="Baskerville Old Face"/>
          <w:bCs/>
        </w:rPr>
        <w:tab/>
      </w:r>
    </w:p>
    <w:p w14:paraId="2A712C28" w14:textId="27B4CB01" w:rsidR="00DB5687" w:rsidRDefault="00DB5687"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Will affect the work during the service term of this Agreement.</w:t>
      </w:r>
    </w:p>
    <w:p w14:paraId="5DDCB84F" w14:textId="779796F5" w:rsidR="00DB5687" w:rsidRDefault="00DB5687" w:rsidP="00A472D9">
      <w:pPr>
        <w:pStyle w:val="NoSpacing"/>
        <w:rPr>
          <w:rFonts w:ascii="Baskerville Old Face" w:hAnsi="Baskerville Old Face"/>
          <w:bCs/>
        </w:rPr>
      </w:pPr>
    </w:p>
    <w:p w14:paraId="0D873EE0" w14:textId="16BE515E" w:rsidR="00DB5687" w:rsidRDefault="00DB5687" w:rsidP="00A472D9">
      <w:pPr>
        <w:pStyle w:val="NoSpacing"/>
        <w:rPr>
          <w:rFonts w:ascii="Baskerville Old Face" w:hAnsi="Baskerville Old Face"/>
          <w:bCs/>
        </w:rPr>
      </w:pPr>
      <w:r>
        <w:rPr>
          <w:rFonts w:ascii="Baskerville Old Face" w:hAnsi="Baskerville Old Face"/>
          <w:bCs/>
        </w:rPr>
        <w:tab/>
        <w:t xml:space="preserve">1.2 </w:t>
      </w:r>
      <w:r>
        <w:rPr>
          <w:rFonts w:ascii="Baskerville Old Face" w:hAnsi="Baskerville Old Face"/>
          <w:bCs/>
        </w:rPr>
        <w:tab/>
        <w:t xml:space="preserve">Throughout the term of this Agreement, the contractor shall maintain at their sole expense </w:t>
      </w:r>
      <w:r>
        <w:rPr>
          <w:rFonts w:ascii="Baskerville Old Face" w:hAnsi="Baskerville Old Face"/>
          <w:bCs/>
        </w:rPr>
        <w:tab/>
      </w:r>
    </w:p>
    <w:p w14:paraId="1E444B3B" w14:textId="7180EDDA" w:rsidR="00DB5687" w:rsidRDefault="00DB5687"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The following minimum insurance limits.</w:t>
      </w:r>
    </w:p>
    <w:p w14:paraId="7A31AEBD" w14:textId="5F099440" w:rsidR="00DB5687" w:rsidRDefault="00DB5687" w:rsidP="00A472D9">
      <w:pPr>
        <w:pStyle w:val="NoSpacing"/>
        <w:rPr>
          <w:rFonts w:ascii="Baskerville Old Face" w:hAnsi="Baskerville Old Face"/>
          <w:bCs/>
        </w:rPr>
      </w:pPr>
    </w:p>
    <w:p w14:paraId="0D894461" w14:textId="157DF994" w:rsidR="00DB5687" w:rsidRDefault="00DB5687" w:rsidP="00A472D9">
      <w:pPr>
        <w:pStyle w:val="NoSpacing"/>
        <w:rPr>
          <w:rFonts w:ascii="Baskerville Old Face" w:hAnsi="Baskerville Old Face"/>
          <w:bCs/>
        </w:rPr>
      </w:pPr>
      <w:r>
        <w:rPr>
          <w:rFonts w:ascii="Baskerville Old Face" w:hAnsi="Baskerville Old Face"/>
          <w:bCs/>
        </w:rPr>
        <w:tab/>
        <w:t>1</w:t>
      </w:r>
      <w:r w:rsidR="00A222F9">
        <w:rPr>
          <w:rFonts w:ascii="Baskerville Old Face" w:hAnsi="Baskerville Old Face"/>
          <w:bCs/>
        </w:rPr>
        <w:t>.</w:t>
      </w:r>
      <w:r>
        <w:rPr>
          <w:rFonts w:ascii="Baskerville Old Face" w:hAnsi="Baskerville Old Face"/>
          <w:bCs/>
        </w:rPr>
        <w:t>2.1</w:t>
      </w:r>
      <w:r>
        <w:rPr>
          <w:rFonts w:ascii="Baskerville Old Face" w:hAnsi="Baskerville Old Face"/>
          <w:bCs/>
        </w:rPr>
        <w:tab/>
        <w:t xml:space="preserve">Comprehensive General Liability including Contractors Protective covering </w:t>
      </w:r>
      <w:r w:rsidR="00A222F9">
        <w:rPr>
          <w:rFonts w:ascii="Baskerville Old Face" w:hAnsi="Baskerville Old Face"/>
          <w:bCs/>
        </w:rPr>
        <w:t>the</w:t>
      </w:r>
    </w:p>
    <w:p w14:paraId="62D30388" w14:textId="55A7DA88" w:rsidR="00A222F9" w:rsidRDefault="00A222F9"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Indemnification hold harmless clause with no less than the minimum limit:</w:t>
      </w:r>
    </w:p>
    <w:p w14:paraId="23778646" w14:textId="3B66F05D" w:rsidR="00A222F9" w:rsidRDefault="00A222F9" w:rsidP="00A472D9">
      <w:pPr>
        <w:pStyle w:val="NoSpacing"/>
        <w:rPr>
          <w:rFonts w:ascii="Baskerville Old Face" w:hAnsi="Baskerville Old Face"/>
          <w:bCs/>
        </w:rPr>
      </w:pPr>
    </w:p>
    <w:p w14:paraId="771FFDD1" w14:textId="4FF3C41A" w:rsidR="00A222F9" w:rsidRDefault="00A222F9"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r>
      <w:r w:rsidR="003D7B72">
        <w:rPr>
          <w:rFonts w:ascii="Baskerville Old Face" w:hAnsi="Baskerville Old Face"/>
          <w:bCs/>
        </w:rPr>
        <w:t>*</w:t>
      </w:r>
      <w:r>
        <w:rPr>
          <w:rFonts w:ascii="Baskerville Old Face" w:hAnsi="Baskerville Old Face"/>
          <w:bCs/>
        </w:rPr>
        <w:t xml:space="preserve"> $1,000,000.00 any occurrence combined for bodily and personal injury and property </w:t>
      </w:r>
    </w:p>
    <w:p w14:paraId="296D73DA" w14:textId="562D4B92" w:rsidR="00A222F9" w:rsidRDefault="00A222F9"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 xml:space="preserve">    damage.</w:t>
      </w:r>
    </w:p>
    <w:p w14:paraId="22B9092A" w14:textId="2FA16407" w:rsidR="00A222F9" w:rsidRDefault="00A222F9" w:rsidP="00A472D9">
      <w:pPr>
        <w:pStyle w:val="NoSpacing"/>
        <w:rPr>
          <w:rFonts w:ascii="Baskerville Old Face" w:hAnsi="Baskerville Old Face"/>
          <w:bCs/>
        </w:rPr>
      </w:pPr>
    </w:p>
    <w:p w14:paraId="5D873D3A" w14:textId="21657F1F" w:rsidR="00A222F9" w:rsidRDefault="00A222F9" w:rsidP="00A472D9">
      <w:pPr>
        <w:pStyle w:val="NoSpacing"/>
        <w:rPr>
          <w:rFonts w:ascii="Baskerville Old Face" w:hAnsi="Baskerville Old Face"/>
          <w:bCs/>
        </w:rPr>
      </w:pPr>
      <w:r>
        <w:rPr>
          <w:rFonts w:ascii="Baskerville Old Face" w:hAnsi="Baskerville Old Face"/>
          <w:bCs/>
        </w:rPr>
        <w:tab/>
        <w:t>1.2.2</w:t>
      </w:r>
      <w:r>
        <w:rPr>
          <w:rFonts w:ascii="Baskerville Old Face" w:hAnsi="Baskerville Old Face"/>
          <w:bCs/>
        </w:rPr>
        <w:tab/>
        <w:t>Automobile Liability including owned, non-owned and hired automobiles with no less than</w:t>
      </w:r>
    </w:p>
    <w:p w14:paraId="4DCA973C" w14:textId="2DEB5E37" w:rsidR="00A222F9" w:rsidRDefault="00A222F9"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 xml:space="preserve">$500,000 any one occurrence combined for Bodily and Personal Injury and Property </w:t>
      </w:r>
    </w:p>
    <w:p w14:paraId="398A33A1" w14:textId="4E44ABBB" w:rsidR="00A222F9" w:rsidRDefault="00A222F9" w:rsidP="00A472D9">
      <w:pPr>
        <w:pStyle w:val="NoSpacing"/>
        <w:rPr>
          <w:rFonts w:ascii="Baskerville Old Face" w:hAnsi="Baskerville Old Face"/>
          <w:bCs/>
        </w:rPr>
      </w:pPr>
      <w:r>
        <w:rPr>
          <w:rFonts w:ascii="Baskerville Old Face" w:hAnsi="Baskerville Old Face"/>
          <w:bCs/>
        </w:rPr>
        <w:lastRenderedPageBreak/>
        <w:tab/>
      </w:r>
      <w:r>
        <w:rPr>
          <w:rFonts w:ascii="Baskerville Old Face" w:hAnsi="Baskerville Old Face"/>
          <w:bCs/>
        </w:rPr>
        <w:tab/>
        <w:t>Damage.</w:t>
      </w:r>
    </w:p>
    <w:p w14:paraId="3B7D037E" w14:textId="45FBDB74" w:rsidR="00A222F9" w:rsidRDefault="00A222F9" w:rsidP="00A472D9">
      <w:pPr>
        <w:pStyle w:val="NoSpacing"/>
        <w:rPr>
          <w:rFonts w:ascii="Baskerville Old Face" w:hAnsi="Baskerville Old Face"/>
          <w:bCs/>
        </w:rPr>
      </w:pPr>
    </w:p>
    <w:p w14:paraId="6A1ED372" w14:textId="0DD47ED2" w:rsidR="00A222F9" w:rsidRDefault="00A222F9" w:rsidP="00A472D9">
      <w:pPr>
        <w:pStyle w:val="NoSpacing"/>
        <w:rPr>
          <w:rFonts w:ascii="Baskerville Old Face" w:hAnsi="Baskerville Old Face"/>
          <w:bCs/>
        </w:rPr>
      </w:pPr>
      <w:r>
        <w:rPr>
          <w:rFonts w:ascii="Baskerville Old Face" w:hAnsi="Baskerville Old Face"/>
          <w:bCs/>
        </w:rPr>
        <w:tab/>
        <w:t>1.2.3</w:t>
      </w:r>
      <w:r>
        <w:rPr>
          <w:rFonts w:ascii="Baskerville Old Face" w:hAnsi="Baskerville Old Face"/>
          <w:bCs/>
        </w:rPr>
        <w:tab/>
        <w:t xml:space="preserve">Insurance Certificates: Before starting the work, the Contractor shall furnish the Owner </w:t>
      </w:r>
    </w:p>
    <w:p w14:paraId="60984F18" w14:textId="012D6063" w:rsidR="00A222F9" w:rsidRDefault="00A222F9" w:rsidP="00A472D9">
      <w:pPr>
        <w:pStyle w:val="NoSpacing"/>
        <w:rPr>
          <w:rFonts w:ascii="Baskerville Old Face" w:hAnsi="Baskerville Old Face"/>
          <w:bCs/>
        </w:rPr>
      </w:pPr>
      <w:r>
        <w:rPr>
          <w:rFonts w:ascii="Baskerville Old Face" w:hAnsi="Baskerville Old Face"/>
          <w:bCs/>
        </w:rPr>
        <w:tab/>
      </w:r>
      <w:r>
        <w:rPr>
          <w:rFonts w:ascii="Baskerville Old Face" w:hAnsi="Baskerville Old Face"/>
          <w:bCs/>
        </w:rPr>
        <w:tab/>
        <w:t>Certificate of Insurance.</w:t>
      </w:r>
    </w:p>
    <w:p w14:paraId="44D758F5" w14:textId="4E9A1EA4" w:rsidR="00A222F9" w:rsidRDefault="00A222F9" w:rsidP="00A472D9">
      <w:pPr>
        <w:pStyle w:val="NoSpacing"/>
        <w:rPr>
          <w:rFonts w:ascii="Baskerville Old Face" w:hAnsi="Baskerville Old Face"/>
          <w:bCs/>
        </w:rPr>
      </w:pPr>
    </w:p>
    <w:p w14:paraId="09964DE0" w14:textId="08B1D366" w:rsidR="003D7B72" w:rsidRDefault="003D7B72" w:rsidP="00A472D9">
      <w:pPr>
        <w:pStyle w:val="NoSpacing"/>
        <w:rPr>
          <w:rFonts w:ascii="Baskerville Old Face" w:hAnsi="Baskerville Old Face"/>
          <w:bCs/>
        </w:rPr>
      </w:pPr>
      <w:r>
        <w:rPr>
          <w:rFonts w:ascii="Baskerville Old Face" w:hAnsi="Baskerville Old Face"/>
          <w:bCs/>
        </w:rPr>
        <w:tab/>
        <w:t>1.2.4</w:t>
      </w:r>
      <w:r>
        <w:rPr>
          <w:rFonts w:ascii="Baskerville Old Face" w:hAnsi="Baskerville Old Face"/>
          <w:bCs/>
        </w:rPr>
        <w:tab/>
        <w:t xml:space="preserve">Subcontracting: No subcontracting shall be permissible with this bid/scope of work. </w:t>
      </w:r>
    </w:p>
    <w:p w14:paraId="6E88B9C1" w14:textId="69B3A5C1" w:rsidR="00A222F9" w:rsidRDefault="003D7B72" w:rsidP="003D7B72">
      <w:pPr>
        <w:pStyle w:val="NoSpacing"/>
        <w:ind w:left="1440"/>
        <w:rPr>
          <w:rFonts w:ascii="Baskerville Old Face" w:hAnsi="Baskerville Old Face"/>
          <w:bCs/>
        </w:rPr>
      </w:pPr>
      <w:r>
        <w:rPr>
          <w:rFonts w:ascii="Baskerville Old Face" w:hAnsi="Baskerville Old Face"/>
          <w:bCs/>
        </w:rPr>
        <w:t>The use of subcontractors shall be immediate cause of termination of the winning bidder and contract.</w:t>
      </w:r>
    </w:p>
    <w:p w14:paraId="41D710CB" w14:textId="72AC06D3" w:rsidR="00A222F9" w:rsidRDefault="00A222F9" w:rsidP="00A472D9">
      <w:pPr>
        <w:pStyle w:val="NoSpacing"/>
        <w:rPr>
          <w:rFonts w:ascii="Baskerville Old Face" w:hAnsi="Baskerville Old Face"/>
          <w:bCs/>
        </w:rPr>
      </w:pPr>
    </w:p>
    <w:p w14:paraId="6DFC99C3" w14:textId="55B707D0" w:rsidR="00A222F9" w:rsidRDefault="00A222F9" w:rsidP="003D7B72">
      <w:pPr>
        <w:pStyle w:val="NoSpacing"/>
        <w:jc w:val="center"/>
        <w:rPr>
          <w:rFonts w:ascii="Baskerville Old Face" w:hAnsi="Baskerville Old Face"/>
          <w:b/>
        </w:rPr>
      </w:pPr>
      <w:r>
        <w:rPr>
          <w:rFonts w:ascii="Baskerville Old Face" w:hAnsi="Baskerville Old Face"/>
          <w:b/>
        </w:rPr>
        <w:t>Commercial Lawn Maintenance Agreement</w:t>
      </w:r>
    </w:p>
    <w:p w14:paraId="5101B283" w14:textId="79460E15" w:rsidR="00A222F9" w:rsidRPr="004A6DA8" w:rsidRDefault="00BA3EC4" w:rsidP="004A6DA8">
      <w:pPr>
        <w:pStyle w:val="NoSpacing"/>
        <w:rPr>
          <w:rFonts w:ascii="Baskerville Old Face" w:hAnsi="Baskerville Old Face"/>
          <w:b/>
          <w:u w:val="single"/>
        </w:rPr>
      </w:pPr>
      <w:r w:rsidRPr="00BA3EC4">
        <w:rPr>
          <w:rFonts w:ascii="Baskerville Old Face" w:hAnsi="Baskerville Old Face"/>
          <w:b/>
          <w:u w:val="single"/>
        </w:rPr>
        <w:t>Scope of Work</w:t>
      </w:r>
    </w:p>
    <w:p w14:paraId="6F3B9207" w14:textId="52E5ACE5" w:rsidR="00A222F9" w:rsidRPr="003A5820" w:rsidRDefault="00BA3EC4" w:rsidP="00A222F9">
      <w:pPr>
        <w:pStyle w:val="NoSpacing"/>
        <w:rPr>
          <w:rFonts w:ascii="Baskerville Old Face" w:hAnsi="Baskerville Old Face"/>
          <w:b/>
        </w:rPr>
      </w:pPr>
      <w:r>
        <w:rPr>
          <w:rFonts w:ascii="Baskerville Old Face" w:hAnsi="Baskerville Old Face"/>
          <w:bCs/>
        </w:rPr>
        <w:t>Contractor will furnish all necessary materials, equipment and labor to perform the following scope of work.</w:t>
      </w:r>
      <w:r w:rsidR="004A6DA8">
        <w:rPr>
          <w:rFonts w:ascii="Baskerville Old Face" w:hAnsi="Baskerville Old Face"/>
          <w:bCs/>
        </w:rPr>
        <w:t xml:space="preserve"> All specified areas denoted within this proposal shall be bid upon; no specified partial areas shall be accepted. </w:t>
      </w:r>
      <w:r w:rsidR="003A5820" w:rsidRPr="003A5820">
        <w:rPr>
          <w:rFonts w:ascii="Baskerville Old Face" w:hAnsi="Baskerville Old Face"/>
          <w:b/>
        </w:rPr>
        <w:t>All mowing, trimming, edging, and bushhogging shall be a packaged bid, there shall be no separation of the scope of work.</w:t>
      </w:r>
    </w:p>
    <w:p w14:paraId="60195476" w14:textId="46CA23C9" w:rsidR="00BA3EC4" w:rsidRPr="003A5820" w:rsidRDefault="00BA3EC4" w:rsidP="00A222F9">
      <w:pPr>
        <w:pStyle w:val="NoSpacing"/>
        <w:rPr>
          <w:rFonts w:ascii="Baskerville Old Face" w:hAnsi="Baskerville Old Face"/>
          <w:b/>
        </w:rPr>
      </w:pPr>
    </w:p>
    <w:p w14:paraId="1AC0D225" w14:textId="50CD9125" w:rsidR="00BA3EC4" w:rsidRPr="004A6DA8" w:rsidRDefault="00BA3EC4" w:rsidP="00A222F9">
      <w:pPr>
        <w:pStyle w:val="NoSpacing"/>
        <w:rPr>
          <w:rFonts w:ascii="Baskerville Old Face" w:hAnsi="Baskerville Old Face"/>
          <w:b/>
          <w:u w:val="single"/>
        </w:rPr>
      </w:pPr>
      <w:r w:rsidRPr="00BA3EC4">
        <w:rPr>
          <w:rFonts w:ascii="Baskerville Old Face" w:hAnsi="Baskerville Old Face"/>
          <w:b/>
          <w:u w:val="single"/>
        </w:rPr>
        <w:t>Contract Period:</w:t>
      </w:r>
    </w:p>
    <w:p w14:paraId="31FD3F54" w14:textId="40417E15" w:rsidR="00BA3EC4" w:rsidRDefault="00BA3EC4" w:rsidP="00A222F9">
      <w:pPr>
        <w:pStyle w:val="NoSpacing"/>
        <w:rPr>
          <w:rFonts w:ascii="Baskerville Old Face" w:hAnsi="Baskerville Old Face"/>
          <w:bCs/>
        </w:rPr>
      </w:pPr>
      <w:r>
        <w:rPr>
          <w:rFonts w:ascii="Baskerville Old Face" w:hAnsi="Baskerville Old Face"/>
          <w:bCs/>
        </w:rPr>
        <w:t xml:space="preserve">The contract period shall be on a 5-year contractual from April 01 – </w:t>
      </w:r>
      <w:r w:rsidR="003A5820">
        <w:rPr>
          <w:rFonts w:ascii="Baskerville Old Face" w:hAnsi="Baskerville Old Face"/>
          <w:bCs/>
        </w:rPr>
        <w:t>October 31</w:t>
      </w:r>
      <w:r>
        <w:rPr>
          <w:rFonts w:ascii="Baskerville Old Face" w:hAnsi="Baskerville Old Face"/>
          <w:bCs/>
        </w:rPr>
        <w:t xml:space="preserve"> of each year, with the understanding that the time of the contract may vary from season to season due to the unforeseeable weather conditions in our region.</w:t>
      </w:r>
    </w:p>
    <w:p w14:paraId="176EE197" w14:textId="4D232338" w:rsidR="00BA3EC4" w:rsidRDefault="00BA3EC4" w:rsidP="00A222F9">
      <w:pPr>
        <w:pStyle w:val="NoSpacing"/>
        <w:rPr>
          <w:rFonts w:ascii="Baskerville Old Face" w:hAnsi="Baskerville Old Face"/>
          <w:bCs/>
        </w:rPr>
      </w:pPr>
    </w:p>
    <w:p w14:paraId="580AF781" w14:textId="628C8E5F" w:rsidR="00BA3EC4" w:rsidRDefault="00BA3EC4" w:rsidP="00A222F9">
      <w:pPr>
        <w:pStyle w:val="NoSpacing"/>
        <w:rPr>
          <w:rFonts w:ascii="Baskerville Old Face" w:hAnsi="Baskerville Old Face"/>
          <w:bCs/>
        </w:rPr>
      </w:pPr>
      <w:r>
        <w:rPr>
          <w:rFonts w:ascii="Baskerville Old Face" w:hAnsi="Baskerville Old Face"/>
          <w:bCs/>
        </w:rPr>
        <w:t>The Contractor shall provide the following services:</w:t>
      </w:r>
    </w:p>
    <w:p w14:paraId="453ECC1F" w14:textId="15299389" w:rsidR="00BA3EC4" w:rsidRDefault="00BA3EC4" w:rsidP="00A222F9">
      <w:pPr>
        <w:pStyle w:val="NoSpacing"/>
        <w:rPr>
          <w:rFonts w:ascii="Baskerville Old Face" w:hAnsi="Baskerville Old Face"/>
          <w:bCs/>
        </w:rPr>
      </w:pPr>
    </w:p>
    <w:p w14:paraId="770DB32D" w14:textId="7763A812" w:rsidR="00BA3EC4" w:rsidRDefault="00BA3EC4" w:rsidP="00A222F9">
      <w:pPr>
        <w:pStyle w:val="NoSpacing"/>
        <w:rPr>
          <w:rFonts w:ascii="Baskerville Old Face" w:hAnsi="Baskerville Old Face"/>
          <w:bCs/>
        </w:rPr>
      </w:pPr>
      <w:r w:rsidRPr="00BA3EC4">
        <w:rPr>
          <w:rFonts w:ascii="Baskerville Old Face" w:hAnsi="Baskerville Old Face"/>
          <w:b/>
          <w:u w:val="single"/>
        </w:rPr>
        <w:t>Mowing:</w:t>
      </w:r>
      <w:r>
        <w:rPr>
          <w:rFonts w:ascii="Baskerville Old Face" w:hAnsi="Baskerville Old Face"/>
          <w:bCs/>
        </w:rPr>
        <w:t xml:space="preserve"> The Contractor shall mow the grass every fourteen</w:t>
      </w:r>
      <w:r w:rsidR="00C0636C">
        <w:rPr>
          <w:rFonts w:ascii="Baskerville Old Face" w:hAnsi="Baskerville Old Face"/>
          <w:bCs/>
        </w:rPr>
        <w:t xml:space="preserve"> days</w:t>
      </w:r>
      <w:r>
        <w:rPr>
          <w:rFonts w:ascii="Baskerville Old Face" w:hAnsi="Baskerville Old Face"/>
          <w:bCs/>
        </w:rPr>
        <w:t xml:space="preserve"> (14), or as the weather permits, to maintain an appropriate height for the grass and season to ensure a well-manicured appearance. Mowing outside of the operating season will only be conducted if necessary, to maintain as well-manicured appearance.</w:t>
      </w:r>
    </w:p>
    <w:p w14:paraId="69D275D0" w14:textId="49FE99CF" w:rsidR="00BA3EC4" w:rsidRPr="003A1DC3" w:rsidRDefault="00BA3EC4" w:rsidP="00A222F9">
      <w:pPr>
        <w:pStyle w:val="NoSpacing"/>
        <w:rPr>
          <w:rFonts w:ascii="Baskerville Old Face" w:hAnsi="Baskerville Old Face"/>
          <w:b/>
          <w:u w:val="single"/>
        </w:rPr>
      </w:pPr>
    </w:p>
    <w:p w14:paraId="475F6D98" w14:textId="636CA894" w:rsidR="00BA3EC4" w:rsidRDefault="00BA3EC4" w:rsidP="00A222F9">
      <w:pPr>
        <w:pStyle w:val="NoSpacing"/>
        <w:rPr>
          <w:rFonts w:ascii="Baskerville Old Face" w:hAnsi="Baskerville Old Face"/>
          <w:bCs/>
        </w:rPr>
      </w:pPr>
      <w:r w:rsidRPr="003A1DC3">
        <w:rPr>
          <w:rFonts w:ascii="Baskerville Old Face" w:hAnsi="Baskerville Old Face"/>
          <w:b/>
          <w:u w:val="single"/>
        </w:rPr>
        <w:t>Edging and Trimming:</w:t>
      </w:r>
      <w:r>
        <w:rPr>
          <w:rFonts w:ascii="Baskerville Old Face" w:hAnsi="Baskerville Old Face"/>
          <w:bCs/>
        </w:rPr>
        <w:t xml:space="preserve"> All sidewalks, curbs, including driveways</w:t>
      </w:r>
      <w:r w:rsidR="003A1DC3">
        <w:rPr>
          <w:rFonts w:ascii="Baskerville Old Face" w:hAnsi="Baskerville Old Face"/>
          <w:bCs/>
        </w:rPr>
        <w:t>, around trees, sprinkler systems, signs, drive throughs, marking post, and any areas that require edging and trimming to maintain a well-manicured appearance.</w:t>
      </w:r>
    </w:p>
    <w:p w14:paraId="5A8C2B2D" w14:textId="4E614F63" w:rsidR="0018796B" w:rsidRDefault="0018796B" w:rsidP="00A222F9">
      <w:pPr>
        <w:pStyle w:val="NoSpacing"/>
        <w:rPr>
          <w:rFonts w:ascii="Baskerville Old Face" w:hAnsi="Baskerville Old Face"/>
          <w:bCs/>
        </w:rPr>
      </w:pPr>
    </w:p>
    <w:p w14:paraId="49838511" w14:textId="1A96A304" w:rsidR="003A1DC3" w:rsidRDefault="0018796B" w:rsidP="00A222F9">
      <w:pPr>
        <w:pStyle w:val="NoSpacing"/>
        <w:rPr>
          <w:rFonts w:ascii="Baskerville Old Face" w:hAnsi="Baskerville Old Face"/>
          <w:bCs/>
        </w:rPr>
      </w:pPr>
      <w:r w:rsidRPr="0018796B">
        <w:rPr>
          <w:rFonts w:ascii="Baskerville Old Face" w:hAnsi="Baskerville Old Face"/>
          <w:b/>
          <w:u w:val="single"/>
        </w:rPr>
        <w:t>Bush Hogging:</w:t>
      </w:r>
      <w:r>
        <w:rPr>
          <w:rFonts w:ascii="Baskerville Old Face" w:hAnsi="Baskerville Old Face"/>
          <w:bCs/>
        </w:rPr>
        <w:t xml:space="preserve"> All areas that require bush hogging to maintain a well-manicured appearance.</w:t>
      </w:r>
    </w:p>
    <w:p w14:paraId="1FF8A31A" w14:textId="2095DD56" w:rsidR="00C0636C" w:rsidRDefault="00C0636C" w:rsidP="00A222F9">
      <w:pPr>
        <w:pStyle w:val="NoSpacing"/>
        <w:rPr>
          <w:rFonts w:ascii="Baskerville Old Face" w:hAnsi="Baskerville Old Face"/>
          <w:bCs/>
        </w:rPr>
      </w:pPr>
    </w:p>
    <w:p w14:paraId="3058EB42" w14:textId="012E1C5B" w:rsidR="00C0636C" w:rsidRDefault="00C0636C" w:rsidP="00A222F9">
      <w:pPr>
        <w:pStyle w:val="NoSpacing"/>
        <w:rPr>
          <w:rFonts w:ascii="Baskerville Old Face" w:hAnsi="Baskerville Old Face"/>
          <w:bCs/>
        </w:rPr>
      </w:pPr>
      <w:r w:rsidRPr="00C0636C">
        <w:rPr>
          <w:rFonts w:ascii="Baskerville Old Face" w:hAnsi="Baskerville Old Face"/>
          <w:b/>
        </w:rPr>
        <w:t>Use for Hay:</w:t>
      </w:r>
      <w:r>
        <w:rPr>
          <w:rFonts w:ascii="Baskerville Old Face" w:hAnsi="Baskerville Old Face"/>
          <w:bCs/>
        </w:rPr>
        <w:t xml:space="preserve"> Contractors </w:t>
      </w:r>
      <w:r w:rsidRPr="00C0636C">
        <w:rPr>
          <w:rFonts w:ascii="Baskerville Old Face" w:hAnsi="Baskerville Old Face"/>
          <w:b/>
        </w:rPr>
        <w:t>may NOT</w:t>
      </w:r>
      <w:r>
        <w:rPr>
          <w:rFonts w:ascii="Baskerville Old Face" w:hAnsi="Baskerville Old Face"/>
          <w:bCs/>
        </w:rPr>
        <w:t xml:space="preserve"> at any time use property bushhogging for hay. There shall not be any equipment deemed </w:t>
      </w:r>
      <w:r w:rsidR="003D7B72">
        <w:rPr>
          <w:rFonts w:ascii="Baskerville Old Face" w:hAnsi="Baskerville Old Face"/>
          <w:bCs/>
        </w:rPr>
        <w:t>for use of</w:t>
      </w:r>
      <w:r>
        <w:rPr>
          <w:rFonts w:ascii="Baskerville Old Face" w:hAnsi="Baskerville Old Face"/>
          <w:bCs/>
        </w:rPr>
        <w:t xml:space="preserve"> haying service be allowed on the property for maintenance services.</w:t>
      </w:r>
    </w:p>
    <w:p w14:paraId="708BBE43" w14:textId="3C0F1291" w:rsidR="007C75E2" w:rsidRDefault="007C75E2" w:rsidP="00A222F9">
      <w:pPr>
        <w:pStyle w:val="NoSpacing"/>
        <w:rPr>
          <w:rFonts w:ascii="Baskerville Old Face" w:hAnsi="Baskerville Old Face"/>
          <w:bCs/>
        </w:rPr>
      </w:pPr>
    </w:p>
    <w:p w14:paraId="294812D4" w14:textId="2360F243" w:rsidR="007C75E2" w:rsidRDefault="00F41452" w:rsidP="00A222F9">
      <w:pPr>
        <w:pStyle w:val="NoSpacing"/>
        <w:rPr>
          <w:rFonts w:ascii="Baskerville Old Face" w:hAnsi="Baskerville Old Face"/>
          <w:b/>
        </w:rPr>
      </w:pPr>
      <w:r w:rsidRPr="00F41452">
        <w:rPr>
          <w:rFonts w:ascii="Baskerville Old Face" w:hAnsi="Baskerville Old Face"/>
          <w:b/>
        </w:rPr>
        <w:t>Contractual Areas:</w:t>
      </w:r>
      <w:r>
        <w:rPr>
          <w:rFonts w:ascii="Baskerville Old Face" w:hAnsi="Baskerville Old Face"/>
          <w:b/>
        </w:rPr>
        <w:t xml:space="preserve"> * denote high- medium level secured </w:t>
      </w:r>
      <w:r w:rsidR="003A5820">
        <w:rPr>
          <w:rFonts w:ascii="Baskerville Old Face" w:hAnsi="Baskerville Old Face"/>
          <w:b/>
        </w:rPr>
        <w:t xml:space="preserve">access </w:t>
      </w:r>
      <w:r>
        <w:rPr>
          <w:rFonts w:ascii="Baskerville Old Face" w:hAnsi="Baskerville Old Face"/>
          <w:b/>
        </w:rPr>
        <w:t>area</w:t>
      </w:r>
      <w:r w:rsidR="003A5820">
        <w:rPr>
          <w:rFonts w:ascii="Baskerville Old Face" w:hAnsi="Baskerville Old Face"/>
          <w:b/>
        </w:rPr>
        <w:t xml:space="preserve"> </w:t>
      </w:r>
    </w:p>
    <w:p w14:paraId="38CB02BF" w14:textId="5F352596" w:rsidR="00F41452" w:rsidRDefault="00F41452" w:rsidP="00A222F9">
      <w:pPr>
        <w:pStyle w:val="NoSpacing"/>
        <w:rPr>
          <w:rFonts w:ascii="Baskerville Old Face" w:hAnsi="Baskerville Old Face"/>
          <w:b/>
        </w:rPr>
      </w:pPr>
    </w:p>
    <w:p w14:paraId="7F785659" w14:textId="37DEED68" w:rsidR="00F41452" w:rsidRDefault="00F41452" w:rsidP="00F41452">
      <w:pPr>
        <w:pStyle w:val="NoSpacing"/>
        <w:ind w:left="1440" w:hanging="720"/>
        <w:rPr>
          <w:rFonts w:ascii="Baskerville Old Face" w:hAnsi="Baskerville Old Face"/>
          <w:bCs/>
        </w:rPr>
      </w:pPr>
      <w:r>
        <w:rPr>
          <w:rFonts w:ascii="Baskerville Old Face" w:hAnsi="Baskerville Old Face"/>
          <w:b/>
        </w:rPr>
        <w:t>1.0</w:t>
      </w:r>
      <w:r>
        <w:rPr>
          <w:rFonts w:ascii="Baskerville Old Face" w:hAnsi="Baskerville Old Face"/>
          <w:b/>
        </w:rPr>
        <w:tab/>
        <w:t xml:space="preserve">a) </w:t>
      </w:r>
      <w:r w:rsidRPr="00F41452">
        <w:rPr>
          <w:rFonts w:ascii="Baskerville Old Face" w:hAnsi="Baskerville Old Face"/>
          <w:b/>
        </w:rPr>
        <w:t>*Maintenance and Well area:</w:t>
      </w:r>
      <w:r w:rsidRPr="00F41452">
        <w:rPr>
          <w:rFonts w:ascii="Baskerville Old Face" w:hAnsi="Baskerville Old Face"/>
          <w:bCs/>
        </w:rPr>
        <w:t xml:space="preserve"> 150 Stanley Smith Rd, Singer, LA, approximately 1-1/2 acres, fenced area.</w:t>
      </w:r>
      <w:r w:rsidR="003D7B72">
        <w:rPr>
          <w:rFonts w:ascii="Baskerville Old Face" w:hAnsi="Baskerville Old Face"/>
          <w:bCs/>
        </w:rPr>
        <w:t xml:space="preserve"> (Mow and Weed Trimming)</w:t>
      </w:r>
    </w:p>
    <w:p w14:paraId="24D860F6" w14:textId="1C0C8CB8" w:rsidR="00F41452" w:rsidRDefault="00F41452" w:rsidP="00F41452">
      <w:pPr>
        <w:pStyle w:val="NoSpacing"/>
        <w:ind w:left="1440" w:hanging="720"/>
        <w:rPr>
          <w:rFonts w:ascii="Baskerville Old Face" w:hAnsi="Baskerville Old Face"/>
          <w:bCs/>
        </w:rPr>
      </w:pPr>
    </w:p>
    <w:p w14:paraId="379E9BB8" w14:textId="77777777" w:rsidR="003D7B72" w:rsidRDefault="00F41452" w:rsidP="00F41452">
      <w:pPr>
        <w:pStyle w:val="NoSpacing"/>
        <w:ind w:left="1440" w:hanging="720"/>
        <w:rPr>
          <w:rFonts w:ascii="Baskerville Old Face" w:hAnsi="Baskerville Old Face"/>
          <w:bCs/>
        </w:rPr>
      </w:pPr>
      <w:r>
        <w:rPr>
          <w:rFonts w:ascii="Baskerville Old Face" w:hAnsi="Baskerville Old Face"/>
          <w:bCs/>
        </w:rPr>
        <w:tab/>
      </w:r>
      <w:r w:rsidRPr="00F41452">
        <w:rPr>
          <w:rFonts w:ascii="Baskerville Old Face" w:hAnsi="Baskerville Old Face"/>
          <w:b/>
        </w:rPr>
        <w:t>b)</w:t>
      </w:r>
      <w:r>
        <w:rPr>
          <w:rFonts w:ascii="Baskerville Old Face" w:hAnsi="Baskerville Old Face"/>
          <w:b/>
        </w:rPr>
        <w:t xml:space="preserve"> </w:t>
      </w:r>
      <w:r w:rsidRPr="00F41452">
        <w:rPr>
          <w:rFonts w:ascii="Baskerville Old Face" w:hAnsi="Baskerville Old Face"/>
          <w:b/>
        </w:rPr>
        <w:t>Central Office:</w:t>
      </w:r>
      <w:r>
        <w:rPr>
          <w:rFonts w:ascii="Baskerville Old Face" w:hAnsi="Baskerville Old Face"/>
          <w:bCs/>
        </w:rPr>
        <w:t xml:space="preserve"> 9252 Hwy 27, Singer, LA. 34 acres, approximately 2 -21/2 acres</w:t>
      </w:r>
      <w:r w:rsidR="003D7B72">
        <w:rPr>
          <w:rFonts w:ascii="Baskerville Old Face" w:hAnsi="Baskerville Old Face"/>
          <w:bCs/>
        </w:rPr>
        <w:t xml:space="preserve">. </w:t>
      </w:r>
    </w:p>
    <w:p w14:paraId="287F3008" w14:textId="73FF6167" w:rsidR="00F41452" w:rsidRDefault="003D7B72" w:rsidP="003D7B72">
      <w:pPr>
        <w:pStyle w:val="NoSpacing"/>
        <w:ind w:left="1440"/>
        <w:rPr>
          <w:rFonts w:ascii="Baskerville Old Face" w:hAnsi="Baskerville Old Face"/>
          <w:bCs/>
        </w:rPr>
      </w:pPr>
      <w:r>
        <w:rPr>
          <w:rFonts w:ascii="Baskerville Old Face" w:hAnsi="Baskerville Old Face"/>
          <w:bCs/>
        </w:rPr>
        <w:t>(Mow &amp; Weed Trimming)</w:t>
      </w:r>
    </w:p>
    <w:p w14:paraId="5214913B" w14:textId="7A147738" w:rsidR="00F41452" w:rsidRPr="00F41452" w:rsidRDefault="00F41452" w:rsidP="00F41452">
      <w:pPr>
        <w:pStyle w:val="NoSpacing"/>
        <w:ind w:left="1440" w:hanging="720"/>
        <w:rPr>
          <w:rFonts w:ascii="Baskerville Old Face" w:hAnsi="Baskerville Old Face"/>
          <w:b/>
        </w:rPr>
      </w:pPr>
    </w:p>
    <w:p w14:paraId="7E2EAA08" w14:textId="7C2E879F" w:rsidR="00F41452" w:rsidRDefault="00F41452" w:rsidP="00F41452">
      <w:pPr>
        <w:pStyle w:val="NoSpacing"/>
        <w:ind w:left="1440" w:hanging="720"/>
        <w:rPr>
          <w:rFonts w:ascii="Baskerville Old Face" w:hAnsi="Baskerville Old Face"/>
          <w:bCs/>
        </w:rPr>
      </w:pPr>
      <w:r w:rsidRPr="00F41452">
        <w:rPr>
          <w:rFonts w:ascii="Baskerville Old Face" w:hAnsi="Baskerville Old Face"/>
          <w:b/>
        </w:rPr>
        <w:tab/>
      </w:r>
      <w:r>
        <w:rPr>
          <w:rFonts w:ascii="Baskerville Old Face" w:hAnsi="Baskerville Old Face"/>
          <w:b/>
        </w:rPr>
        <w:t xml:space="preserve">    </w:t>
      </w:r>
      <w:r w:rsidRPr="00F41452">
        <w:rPr>
          <w:rFonts w:ascii="Baskerville Old Face" w:hAnsi="Baskerville Old Face"/>
          <w:b/>
        </w:rPr>
        <w:t>Central Office:</w:t>
      </w:r>
      <w:r>
        <w:rPr>
          <w:rFonts w:ascii="Baskerville Old Face" w:hAnsi="Baskerville Old Face"/>
          <w:bCs/>
        </w:rPr>
        <w:t xml:space="preserve"> 9252 Hwy 27m Singer, LA approximately 32 acres</w:t>
      </w:r>
      <w:r w:rsidR="003D7B72">
        <w:rPr>
          <w:rFonts w:ascii="Baskerville Old Face" w:hAnsi="Baskerville Old Face"/>
          <w:bCs/>
        </w:rPr>
        <w:t xml:space="preserve">. </w:t>
      </w:r>
      <w:r>
        <w:rPr>
          <w:rFonts w:ascii="Baskerville Old Face" w:hAnsi="Baskerville Old Face"/>
          <w:bCs/>
        </w:rPr>
        <w:t xml:space="preserve"> </w:t>
      </w:r>
      <w:r w:rsidR="003D7B72" w:rsidRPr="003A5820">
        <w:rPr>
          <w:rFonts w:ascii="Baskerville Old Face" w:hAnsi="Baskerville Old Face"/>
          <w:b/>
          <w:color w:val="FF0000"/>
        </w:rPr>
        <w:t>(Bush hog)</w:t>
      </w:r>
    </w:p>
    <w:p w14:paraId="3841AA8D" w14:textId="4A38C454" w:rsidR="00F41452" w:rsidRDefault="00F41452" w:rsidP="00F41452">
      <w:pPr>
        <w:pStyle w:val="NoSpacing"/>
        <w:ind w:left="1440" w:hanging="720"/>
        <w:rPr>
          <w:rFonts w:ascii="Baskerville Old Face" w:hAnsi="Baskerville Old Face"/>
          <w:bCs/>
        </w:rPr>
      </w:pPr>
    </w:p>
    <w:p w14:paraId="24E1A9A3" w14:textId="466802BC" w:rsidR="00F41452" w:rsidRDefault="00F41452" w:rsidP="00F41452">
      <w:pPr>
        <w:pStyle w:val="NoSpacing"/>
        <w:ind w:left="1440" w:hanging="720"/>
        <w:rPr>
          <w:rFonts w:ascii="Baskerville Old Face" w:hAnsi="Baskerville Old Face"/>
          <w:bCs/>
        </w:rPr>
      </w:pPr>
      <w:r>
        <w:rPr>
          <w:rFonts w:ascii="Baskerville Old Face" w:hAnsi="Baskerville Old Face"/>
          <w:bCs/>
        </w:rPr>
        <w:tab/>
      </w:r>
      <w:r w:rsidRPr="00F41452">
        <w:rPr>
          <w:rFonts w:ascii="Baskerville Old Face" w:hAnsi="Baskerville Old Face"/>
          <w:b/>
        </w:rPr>
        <w:t xml:space="preserve">c) </w:t>
      </w:r>
      <w:r>
        <w:rPr>
          <w:rFonts w:ascii="Baskerville Old Face" w:hAnsi="Baskerville Old Face"/>
          <w:b/>
        </w:rPr>
        <w:t xml:space="preserve">*Singer Chlorination building/Wells: </w:t>
      </w:r>
      <w:r>
        <w:rPr>
          <w:rFonts w:ascii="Baskerville Old Face" w:hAnsi="Baskerville Old Face"/>
          <w:bCs/>
        </w:rPr>
        <w:t xml:space="preserve">222 North </w:t>
      </w:r>
      <w:proofErr w:type="spellStart"/>
      <w:r>
        <w:rPr>
          <w:rFonts w:ascii="Baskerville Old Face" w:hAnsi="Baskerville Old Face"/>
          <w:bCs/>
        </w:rPr>
        <w:t>Bearhead</w:t>
      </w:r>
      <w:proofErr w:type="spellEnd"/>
      <w:r>
        <w:rPr>
          <w:rFonts w:ascii="Baskerville Old Face" w:hAnsi="Baskerville Old Face"/>
          <w:bCs/>
        </w:rPr>
        <w:t xml:space="preserve"> Rd, Singer, LA:   </w:t>
      </w:r>
    </w:p>
    <w:p w14:paraId="7ED0B3F0" w14:textId="2A132183" w:rsidR="00F41452" w:rsidRDefault="00F41452" w:rsidP="00F41452">
      <w:pPr>
        <w:pStyle w:val="NoSpacing"/>
        <w:ind w:left="1440" w:hanging="720"/>
        <w:rPr>
          <w:rFonts w:ascii="Baskerville Old Face" w:hAnsi="Baskerville Old Face"/>
          <w:bCs/>
        </w:rPr>
      </w:pPr>
      <w:r>
        <w:rPr>
          <w:rFonts w:ascii="Baskerville Old Face" w:hAnsi="Baskerville Old Face"/>
          <w:b/>
        </w:rPr>
        <w:t xml:space="preserve">                   </w:t>
      </w:r>
      <w:r>
        <w:rPr>
          <w:rFonts w:ascii="Baskerville Old Face" w:hAnsi="Baskerville Old Face"/>
          <w:bCs/>
        </w:rPr>
        <w:t>Approximately 1-2 acres, fenced property.</w:t>
      </w:r>
      <w:r w:rsidR="003D7B72">
        <w:rPr>
          <w:rFonts w:ascii="Baskerville Old Face" w:hAnsi="Baskerville Old Face"/>
          <w:bCs/>
        </w:rPr>
        <w:t xml:space="preserve"> (Mowing &amp; Weed Trimming)</w:t>
      </w:r>
    </w:p>
    <w:p w14:paraId="0FBAFA5A" w14:textId="13230732" w:rsidR="00F41452" w:rsidRDefault="00F41452" w:rsidP="00F41452">
      <w:pPr>
        <w:pStyle w:val="NoSpacing"/>
        <w:ind w:left="1440" w:hanging="720"/>
        <w:rPr>
          <w:rFonts w:ascii="Baskerville Old Face" w:hAnsi="Baskerville Old Face"/>
          <w:bCs/>
        </w:rPr>
      </w:pPr>
    </w:p>
    <w:p w14:paraId="3B13C549" w14:textId="77777777" w:rsidR="003A5820" w:rsidRDefault="00F41452" w:rsidP="00F41452">
      <w:pPr>
        <w:pStyle w:val="NoSpacing"/>
        <w:ind w:left="1440" w:hanging="720"/>
        <w:rPr>
          <w:rFonts w:ascii="Baskerville Old Face" w:hAnsi="Baskerville Old Face"/>
          <w:bCs/>
        </w:rPr>
      </w:pPr>
      <w:r>
        <w:rPr>
          <w:rFonts w:ascii="Baskerville Old Face" w:hAnsi="Baskerville Old Face"/>
          <w:bCs/>
        </w:rPr>
        <w:tab/>
      </w:r>
    </w:p>
    <w:p w14:paraId="41D7BAFE" w14:textId="593AAD36" w:rsidR="00F41452" w:rsidRDefault="00F41452" w:rsidP="003A5820">
      <w:pPr>
        <w:pStyle w:val="NoSpacing"/>
        <w:ind w:left="1440"/>
        <w:rPr>
          <w:rFonts w:ascii="Baskerville Old Face" w:hAnsi="Baskerville Old Face"/>
          <w:bCs/>
        </w:rPr>
      </w:pPr>
      <w:r w:rsidRPr="004A6DA8">
        <w:rPr>
          <w:rFonts w:ascii="Baskerville Old Face" w:hAnsi="Baskerville Old Face"/>
          <w:b/>
        </w:rPr>
        <w:lastRenderedPageBreak/>
        <w:t>d) *Singer Well:</w:t>
      </w:r>
      <w:r>
        <w:rPr>
          <w:rFonts w:ascii="Baskerville Old Face" w:hAnsi="Baskerville Old Face"/>
          <w:bCs/>
        </w:rPr>
        <w:t xml:space="preserve"> 166 Singer Waterworks Rd: Approximately ½ - 1 acre of fence property.</w:t>
      </w:r>
    </w:p>
    <w:p w14:paraId="631961AD" w14:textId="0E260AD3" w:rsidR="003D7B72" w:rsidRPr="003D7B72" w:rsidRDefault="003D7B72" w:rsidP="003D7B72">
      <w:pPr>
        <w:pStyle w:val="NoSpacing"/>
        <w:ind w:left="1440"/>
        <w:rPr>
          <w:rFonts w:ascii="Baskerville Old Face" w:hAnsi="Baskerville Old Face"/>
          <w:bCs/>
        </w:rPr>
      </w:pPr>
      <w:r>
        <w:rPr>
          <w:rFonts w:ascii="Baskerville Old Face" w:hAnsi="Baskerville Old Face"/>
          <w:bCs/>
        </w:rPr>
        <w:t xml:space="preserve">      </w:t>
      </w:r>
      <w:r w:rsidRPr="003D7B72">
        <w:rPr>
          <w:rFonts w:ascii="Baskerville Old Face" w:hAnsi="Baskerville Old Face"/>
          <w:bCs/>
        </w:rPr>
        <w:t>(Mowing &amp; Trimming)</w:t>
      </w:r>
    </w:p>
    <w:p w14:paraId="48B66613" w14:textId="1876B761" w:rsidR="004A6DA8" w:rsidRDefault="004A6DA8" w:rsidP="00F41452">
      <w:pPr>
        <w:pStyle w:val="NoSpacing"/>
        <w:ind w:left="1440" w:hanging="720"/>
        <w:rPr>
          <w:rFonts w:ascii="Baskerville Old Face" w:hAnsi="Baskerville Old Face"/>
          <w:bCs/>
        </w:rPr>
      </w:pPr>
    </w:p>
    <w:p w14:paraId="777751F3" w14:textId="681A108A" w:rsidR="004A6DA8" w:rsidRDefault="004A6DA8" w:rsidP="00F41452">
      <w:pPr>
        <w:pStyle w:val="NoSpacing"/>
        <w:ind w:left="1440" w:hanging="720"/>
        <w:rPr>
          <w:rFonts w:ascii="Baskerville Old Face" w:hAnsi="Baskerville Old Face"/>
          <w:bCs/>
        </w:rPr>
      </w:pPr>
      <w:r>
        <w:rPr>
          <w:rFonts w:ascii="Baskerville Old Face" w:hAnsi="Baskerville Old Face"/>
          <w:bCs/>
        </w:rPr>
        <w:tab/>
      </w:r>
      <w:r w:rsidRPr="004A6DA8">
        <w:rPr>
          <w:rFonts w:ascii="Baskerville Old Face" w:hAnsi="Baskerville Old Face"/>
          <w:b/>
        </w:rPr>
        <w:t>e) * Phelps Booster Station:</w:t>
      </w:r>
      <w:r>
        <w:rPr>
          <w:rFonts w:ascii="Baskerville Old Face" w:hAnsi="Baskerville Old Face"/>
          <w:b/>
        </w:rPr>
        <w:t xml:space="preserve"> </w:t>
      </w:r>
      <w:r>
        <w:rPr>
          <w:rFonts w:ascii="Baskerville Old Face" w:hAnsi="Baskerville Old Face"/>
          <w:bCs/>
        </w:rPr>
        <w:t>14925 Hwy 27, DeQuincy, LA: Appro</w:t>
      </w:r>
      <w:r w:rsidR="00C0636C">
        <w:rPr>
          <w:rFonts w:ascii="Baskerville Old Face" w:hAnsi="Baskerville Old Face"/>
          <w:bCs/>
        </w:rPr>
        <w:t>x</w:t>
      </w:r>
      <w:r>
        <w:rPr>
          <w:rFonts w:ascii="Baskerville Old Face" w:hAnsi="Baskerville Old Face"/>
          <w:bCs/>
        </w:rPr>
        <w:t xml:space="preserve">imately 1- 1 ½ acres of   </w:t>
      </w:r>
    </w:p>
    <w:p w14:paraId="1D65BADD" w14:textId="600D2C47" w:rsidR="004A6DA8" w:rsidRDefault="004A6DA8" w:rsidP="00F41452">
      <w:pPr>
        <w:pStyle w:val="NoSpacing"/>
        <w:ind w:left="1440" w:hanging="720"/>
        <w:rPr>
          <w:rFonts w:ascii="Baskerville Old Face" w:hAnsi="Baskerville Old Face"/>
          <w:bCs/>
        </w:rPr>
      </w:pPr>
      <w:r>
        <w:rPr>
          <w:rFonts w:ascii="Baskerville Old Face" w:hAnsi="Baskerville Old Face"/>
          <w:b/>
        </w:rPr>
        <w:t xml:space="preserve">                  </w:t>
      </w:r>
      <w:r>
        <w:rPr>
          <w:rFonts w:ascii="Baskerville Old Face" w:hAnsi="Baskerville Old Face"/>
          <w:bCs/>
        </w:rPr>
        <w:t>fenced property.</w:t>
      </w:r>
      <w:r w:rsidR="003D7B72">
        <w:rPr>
          <w:rFonts w:ascii="Baskerville Old Face" w:hAnsi="Baskerville Old Face"/>
          <w:bCs/>
        </w:rPr>
        <w:t xml:space="preserve"> (Mowing &amp; Trimming)</w:t>
      </w:r>
    </w:p>
    <w:p w14:paraId="40D2D599" w14:textId="735927D2" w:rsidR="004A6DA8" w:rsidRDefault="004A6DA8" w:rsidP="00F41452">
      <w:pPr>
        <w:pStyle w:val="NoSpacing"/>
        <w:ind w:left="1440" w:hanging="720"/>
        <w:rPr>
          <w:rFonts w:ascii="Baskerville Old Face" w:hAnsi="Baskerville Old Face"/>
          <w:bCs/>
        </w:rPr>
      </w:pPr>
    </w:p>
    <w:p w14:paraId="59D3D9EF" w14:textId="77777777" w:rsidR="004A6DA8" w:rsidRDefault="004A6DA8" w:rsidP="00F41452">
      <w:pPr>
        <w:pStyle w:val="NoSpacing"/>
        <w:ind w:left="1440" w:hanging="720"/>
        <w:rPr>
          <w:rFonts w:ascii="Baskerville Old Face" w:hAnsi="Baskerville Old Face"/>
          <w:bCs/>
        </w:rPr>
      </w:pPr>
      <w:r>
        <w:rPr>
          <w:rFonts w:ascii="Baskerville Old Face" w:hAnsi="Baskerville Old Face"/>
          <w:bCs/>
        </w:rPr>
        <w:tab/>
      </w:r>
      <w:r w:rsidRPr="004A6DA8">
        <w:rPr>
          <w:rFonts w:ascii="Baskerville Old Face" w:hAnsi="Baskerville Old Face"/>
          <w:b/>
        </w:rPr>
        <w:t>f) * Fields Booster Station/Well:</w:t>
      </w:r>
      <w:r>
        <w:rPr>
          <w:rFonts w:ascii="Baskerville Old Face" w:hAnsi="Baskerville Old Face"/>
          <w:bCs/>
        </w:rPr>
        <w:t xml:space="preserve"> 145 Jacobs Rd, Fields, LA: Approximately 2 acres of </w:t>
      </w:r>
    </w:p>
    <w:p w14:paraId="3E5989F1" w14:textId="60F69558" w:rsidR="004A6DA8" w:rsidRDefault="004A6DA8" w:rsidP="00F41452">
      <w:pPr>
        <w:pStyle w:val="NoSpacing"/>
        <w:ind w:left="1440" w:hanging="720"/>
        <w:rPr>
          <w:rFonts w:ascii="Baskerville Old Face" w:hAnsi="Baskerville Old Face"/>
          <w:bCs/>
        </w:rPr>
      </w:pPr>
      <w:r>
        <w:rPr>
          <w:rFonts w:ascii="Baskerville Old Face" w:hAnsi="Baskerville Old Face"/>
          <w:bCs/>
        </w:rPr>
        <w:t xml:space="preserve">                  fenced property.</w:t>
      </w:r>
      <w:r w:rsidR="003D7B72">
        <w:rPr>
          <w:rFonts w:ascii="Baskerville Old Face" w:hAnsi="Baskerville Old Face"/>
          <w:bCs/>
        </w:rPr>
        <w:t xml:space="preserve"> (Mowing &amp; Trimming)</w:t>
      </w:r>
    </w:p>
    <w:p w14:paraId="0FCAAA56" w14:textId="6CF5684D" w:rsidR="004A6DA8" w:rsidRDefault="004A6DA8" w:rsidP="00F41452">
      <w:pPr>
        <w:pStyle w:val="NoSpacing"/>
        <w:ind w:left="1440" w:hanging="720"/>
        <w:rPr>
          <w:rFonts w:ascii="Baskerville Old Face" w:hAnsi="Baskerville Old Face"/>
          <w:bCs/>
        </w:rPr>
      </w:pPr>
    </w:p>
    <w:p w14:paraId="1DAF419E" w14:textId="77777777" w:rsidR="004A6DA8" w:rsidRDefault="004A6DA8" w:rsidP="00F41452">
      <w:pPr>
        <w:pStyle w:val="NoSpacing"/>
        <w:ind w:left="1440" w:hanging="720"/>
        <w:rPr>
          <w:rFonts w:ascii="Baskerville Old Face" w:hAnsi="Baskerville Old Face"/>
          <w:bCs/>
        </w:rPr>
      </w:pPr>
    </w:p>
    <w:p w14:paraId="42CA3715" w14:textId="597B1CD2" w:rsidR="004A6DA8" w:rsidRPr="004A6DA8" w:rsidRDefault="004A6DA8" w:rsidP="00F41452">
      <w:pPr>
        <w:pStyle w:val="NoSpacing"/>
        <w:ind w:left="1440" w:hanging="720"/>
        <w:rPr>
          <w:rFonts w:ascii="Baskerville Old Face" w:hAnsi="Baskerville Old Face"/>
          <w:bCs/>
        </w:rPr>
      </w:pPr>
      <w:r>
        <w:rPr>
          <w:rFonts w:ascii="Baskerville Old Face" w:hAnsi="Baskerville Old Face"/>
          <w:b/>
        </w:rPr>
        <w:t xml:space="preserve">                                                                                                               </w:t>
      </w:r>
    </w:p>
    <w:p w14:paraId="3A4D5EEF" w14:textId="77777777" w:rsidR="00F41452" w:rsidRPr="00F41452" w:rsidRDefault="00F41452" w:rsidP="00A222F9">
      <w:pPr>
        <w:pStyle w:val="NoSpacing"/>
        <w:rPr>
          <w:rFonts w:ascii="Baskerville Old Face" w:hAnsi="Baskerville Old Face"/>
          <w:bCs/>
        </w:rPr>
      </w:pPr>
    </w:p>
    <w:p w14:paraId="4806C60D" w14:textId="77777777" w:rsidR="003A1DC3" w:rsidRDefault="003A1DC3" w:rsidP="00A222F9">
      <w:pPr>
        <w:pStyle w:val="NoSpacing"/>
        <w:rPr>
          <w:rFonts w:ascii="Baskerville Old Face" w:hAnsi="Baskerville Old Face"/>
          <w:bCs/>
        </w:rPr>
      </w:pPr>
    </w:p>
    <w:p w14:paraId="3CBD89F5" w14:textId="4E62608F" w:rsidR="00BA3EC4" w:rsidRDefault="00BA3EC4" w:rsidP="00A222F9">
      <w:pPr>
        <w:pStyle w:val="NoSpacing"/>
        <w:rPr>
          <w:rFonts w:ascii="Baskerville Old Face" w:hAnsi="Baskerville Old Face"/>
          <w:bCs/>
        </w:rPr>
      </w:pPr>
    </w:p>
    <w:p w14:paraId="2F1F1EA6" w14:textId="77777777" w:rsidR="00BA3EC4" w:rsidRDefault="00BA3EC4" w:rsidP="00A222F9">
      <w:pPr>
        <w:pStyle w:val="NoSpacing"/>
        <w:rPr>
          <w:rFonts w:ascii="Baskerville Old Face" w:hAnsi="Baskerville Old Face"/>
          <w:bCs/>
        </w:rPr>
      </w:pPr>
    </w:p>
    <w:p w14:paraId="09C060DB" w14:textId="77777777" w:rsidR="00BA3EC4" w:rsidRDefault="00BA3EC4" w:rsidP="00A222F9">
      <w:pPr>
        <w:pStyle w:val="NoSpacing"/>
        <w:rPr>
          <w:rFonts w:ascii="Baskerville Old Face" w:hAnsi="Baskerville Old Face"/>
          <w:bCs/>
        </w:rPr>
      </w:pPr>
    </w:p>
    <w:p w14:paraId="5A139333" w14:textId="77777777" w:rsidR="00BA3EC4" w:rsidRPr="00A222F9" w:rsidRDefault="00BA3EC4" w:rsidP="00A222F9">
      <w:pPr>
        <w:pStyle w:val="NoSpacing"/>
        <w:rPr>
          <w:rFonts w:ascii="Baskerville Old Face" w:hAnsi="Baskerville Old Face"/>
          <w:bCs/>
        </w:rPr>
      </w:pPr>
    </w:p>
    <w:p w14:paraId="044A77DC" w14:textId="37E4E56D" w:rsidR="00A222F9" w:rsidRDefault="00A222F9" w:rsidP="00A472D9">
      <w:pPr>
        <w:pStyle w:val="NoSpacing"/>
        <w:rPr>
          <w:rFonts w:ascii="Baskerville Old Face" w:hAnsi="Baskerville Old Face"/>
          <w:bCs/>
        </w:rPr>
      </w:pPr>
    </w:p>
    <w:p w14:paraId="63424A68" w14:textId="77777777" w:rsidR="00A222F9" w:rsidRPr="008F5D41" w:rsidRDefault="00A222F9" w:rsidP="00A472D9">
      <w:pPr>
        <w:pStyle w:val="NoSpacing"/>
        <w:rPr>
          <w:rFonts w:ascii="Baskerville Old Face" w:hAnsi="Baskerville Old Face"/>
          <w:b/>
          <w:sz w:val="20"/>
          <w:szCs w:val="20"/>
          <w:u w:val="single"/>
        </w:rPr>
      </w:pPr>
    </w:p>
    <w:sectPr w:rsidR="00A222F9" w:rsidRPr="008F5D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3097" w14:textId="77777777" w:rsidR="00AD7D08" w:rsidRDefault="00AD7D08" w:rsidP="005E3EEF">
      <w:pPr>
        <w:spacing w:after="0" w:line="240" w:lineRule="auto"/>
      </w:pPr>
      <w:r>
        <w:separator/>
      </w:r>
    </w:p>
  </w:endnote>
  <w:endnote w:type="continuationSeparator" w:id="0">
    <w:p w14:paraId="2C429508" w14:textId="77777777" w:rsidR="00AD7D08" w:rsidRDefault="00AD7D08" w:rsidP="005E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pple Chancery">
    <w:altName w:val="Arabic Typesetting"/>
    <w:charset w:val="00"/>
    <w:family w:val="script"/>
    <w:pitch w:val="variable"/>
    <w:sig w:usb0="00000001"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E3EEF" w14:paraId="146C0264" w14:textId="77777777">
      <w:tc>
        <w:tcPr>
          <w:tcW w:w="4500" w:type="pct"/>
          <w:tcBorders>
            <w:top w:val="single" w:sz="4" w:space="0" w:color="000000" w:themeColor="text1"/>
          </w:tcBorders>
        </w:tcPr>
        <w:p w14:paraId="7346D185" w14:textId="4B6A6EE8" w:rsidR="005E3EEF" w:rsidRDefault="005E3EEF">
          <w:pPr>
            <w:pStyle w:val="Footer"/>
            <w:jc w:val="right"/>
          </w:pPr>
          <w:r>
            <w:t>P.O. Box 97, Si</w:t>
          </w:r>
          <w:r w:rsidR="00312397">
            <w:t xml:space="preserve">nger, LA </w:t>
          </w:r>
          <w:r w:rsidR="006B2E55">
            <w:t>70660 P</w:t>
          </w:r>
          <w:r w:rsidR="00312397">
            <w:t>: 337-462-6805 F:337-463-2509</w:t>
          </w:r>
          <w:r>
            <w:t xml:space="preserve"> </w:t>
          </w:r>
          <w:r w:rsidR="006B2E55">
            <w:t>E: beauwater2@gmail.com</w:t>
          </w:r>
        </w:p>
      </w:tc>
      <w:tc>
        <w:tcPr>
          <w:tcW w:w="500" w:type="pct"/>
          <w:tcBorders>
            <w:top w:val="single" w:sz="4" w:space="0" w:color="C0504D" w:themeColor="accent2"/>
          </w:tcBorders>
          <w:shd w:val="clear" w:color="auto" w:fill="943634" w:themeFill="accent2" w:themeFillShade="BF"/>
        </w:tcPr>
        <w:p w14:paraId="7EE0E2DC" w14:textId="77777777" w:rsidR="005E3EEF" w:rsidRDefault="005E3EEF">
          <w:pPr>
            <w:pStyle w:val="Header"/>
            <w:rPr>
              <w:color w:val="FFFFFF" w:themeColor="background1"/>
            </w:rPr>
          </w:pPr>
          <w:r>
            <w:fldChar w:fldCharType="begin"/>
          </w:r>
          <w:r>
            <w:instrText xml:space="preserve"> PAGE   \* MERGEFORMAT </w:instrText>
          </w:r>
          <w:r>
            <w:fldChar w:fldCharType="separate"/>
          </w:r>
          <w:r w:rsidR="00C3415F" w:rsidRPr="00C3415F">
            <w:rPr>
              <w:noProof/>
              <w:color w:val="FFFFFF" w:themeColor="background1"/>
            </w:rPr>
            <w:t>1</w:t>
          </w:r>
          <w:r>
            <w:rPr>
              <w:noProof/>
              <w:color w:val="FFFFFF" w:themeColor="background1"/>
            </w:rPr>
            <w:fldChar w:fldCharType="end"/>
          </w:r>
        </w:p>
      </w:tc>
    </w:tr>
  </w:tbl>
  <w:p w14:paraId="0EA48289" w14:textId="77777777" w:rsidR="005E3EEF" w:rsidRDefault="005E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0A1C" w14:textId="77777777" w:rsidR="00AD7D08" w:rsidRDefault="00AD7D08" w:rsidP="005E3EEF">
      <w:pPr>
        <w:spacing w:after="0" w:line="240" w:lineRule="auto"/>
      </w:pPr>
      <w:r>
        <w:separator/>
      </w:r>
    </w:p>
  </w:footnote>
  <w:footnote w:type="continuationSeparator" w:id="0">
    <w:p w14:paraId="61E3522F" w14:textId="77777777" w:rsidR="00AD7D08" w:rsidRDefault="00AD7D08" w:rsidP="005E3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8AE"/>
    <w:rsid w:val="00126C35"/>
    <w:rsid w:val="0018796B"/>
    <w:rsid w:val="001E18C6"/>
    <w:rsid w:val="002838AE"/>
    <w:rsid w:val="00286F04"/>
    <w:rsid w:val="002A5972"/>
    <w:rsid w:val="00312397"/>
    <w:rsid w:val="003A1DC3"/>
    <w:rsid w:val="003A5820"/>
    <w:rsid w:val="003D7B72"/>
    <w:rsid w:val="004A6DA8"/>
    <w:rsid w:val="00577DFE"/>
    <w:rsid w:val="00586E88"/>
    <w:rsid w:val="005D598E"/>
    <w:rsid w:val="005D7F7A"/>
    <w:rsid w:val="005E3EEF"/>
    <w:rsid w:val="006B2E55"/>
    <w:rsid w:val="006D1119"/>
    <w:rsid w:val="007C75E2"/>
    <w:rsid w:val="00812794"/>
    <w:rsid w:val="008774A8"/>
    <w:rsid w:val="008F5D41"/>
    <w:rsid w:val="00A222F9"/>
    <w:rsid w:val="00A40FC8"/>
    <w:rsid w:val="00A472D9"/>
    <w:rsid w:val="00AD7D08"/>
    <w:rsid w:val="00B37EE5"/>
    <w:rsid w:val="00BA3EC4"/>
    <w:rsid w:val="00C0636C"/>
    <w:rsid w:val="00C11792"/>
    <w:rsid w:val="00C3415F"/>
    <w:rsid w:val="00C362A0"/>
    <w:rsid w:val="00C55060"/>
    <w:rsid w:val="00C95A1B"/>
    <w:rsid w:val="00D57032"/>
    <w:rsid w:val="00DB5687"/>
    <w:rsid w:val="00E245B4"/>
    <w:rsid w:val="00E52EC0"/>
    <w:rsid w:val="00F227A0"/>
    <w:rsid w:val="00F41452"/>
    <w:rsid w:val="00F706F5"/>
    <w:rsid w:val="00F75EBA"/>
    <w:rsid w:val="00FA41CB"/>
    <w:rsid w:val="00FE2290"/>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869"/>
  <w15:docId w15:val="{60591625-5BFC-4EA2-9DD2-10D1F1D9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8AE"/>
    <w:pPr>
      <w:spacing w:after="0" w:line="240" w:lineRule="auto"/>
    </w:pPr>
  </w:style>
  <w:style w:type="character" w:customStyle="1" w:styleId="Heading1Char">
    <w:name w:val="Heading 1 Char"/>
    <w:basedOn w:val="DefaultParagraphFont"/>
    <w:link w:val="Heading1"/>
    <w:uiPriority w:val="9"/>
    <w:rsid w:val="002838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EF"/>
  </w:style>
  <w:style w:type="paragraph" w:styleId="Footer">
    <w:name w:val="footer"/>
    <w:basedOn w:val="Normal"/>
    <w:link w:val="FooterChar"/>
    <w:uiPriority w:val="99"/>
    <w:unhideWhenUsed/>
    <w:rsid w:val="005E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EEF"/>
  </w:style>
  <w:style w:type="paragraph" w:styleId="BalloonText">
    <w:name w:val="Balloon Text"/>
    <w:basedOn w:val="Normal"/>
    <w:link w:val="BalloonTextChar"/>
    <w:uiPriority w:val="99"/>
    <w:semiHidden/>
    <w:unhideWhenUsed/>
    <w:rsid w:val="005E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EF"/>
    <w:rPr>
      <w:rFonts w:ascii="Tahoma" w:hAnsi="Tahoma" w:cs="Tahoma"/>
      <w:sz w:val="16"/>
      <w:szCs w:val="16"/>
    </w:rPr>
  </w:style>
  <w:style w:type="character" w:styleId="Hyperlink">
    <w:name w:val="Hyperlink"/>
    <w:basedOn w:val="DefaultParagraphFont"/>
    <w:uiPriority w:val="99"/>
    <w:unhideWhenUsed/>
    <w:rsid w:val="00C55060"/>
    <w:rPr>
      <w:color w:val="0000FF" w:themeColor="hyperlink"/>
      <w:u w:val="single"/>
    </w:rPr>
  </w:style>
  <w:style w:type="character" w:styleId="UnresolvedMention">
    <w:name w:val="Unresolved Mention"/>
    <w:basedOn w:val="DefaultParagraphFont"/>
    <w:uiPriority w:val="99"/>
    <w:semiHidden/>
    <w:unhideWhenUsed/>
    <w:rsid w:val="00C5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1775-8E86-470A-9649-0364E28E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dc:creator>
  <cp:lastModifiedBy>Paula Rose</cp:lastModifiedBy>
  <cp:revision>17</cp:revision>
  <cp:lastPrinted>2020-10-19T20:26:00Z</cp:lastPrinted>
  <dcterms:created xsi:type="dcterms:W3CDTF">2016-11-21T17:30:00Z</dcterms:created>
  <dcterms:modified xsi:type="dcterms:W3CDTF">2020-10-19T20:27:00Z</dcterms:modified>
</cp:coreProperties>
</file>